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51" w:rsidRDefault="00B77251" w:rsidP="00B77251">
      <w:pPr>
        <w:shd w:val="clear" w:color="auto" w:fill="FFFFFF"/>
        <w:spacing w:after="0" w:line="356" w:lineRule="atLeast"/>
        <w:jc w:val="center"/>
        <w:textAlignment w:val="baseline"/>
        <w:rPr>
          <w:rFonts w:ascii="Arial" w:eastAsia="Times New Roman" w:hAnsi="Arial" w:cs="Arial"/>
          <w:b/>
          <w:bCs/>
          <w:color w:val="2D2D2D"/>
          <w:spacing w:val="2"/>
          <w:sz w:val="24"/>
          <w:szCs w:val="24"/>
          <w:lang w:eastAsia="ru-RU"/>
        </w:rPr>
      </w:pPr>
    </w:p>
    <w:p w:rsidR="00B77251" w:rsidRPr="00B77251" w:rsidRDefault="00B77251" w:rsidP="00B77251">
      <w:pPr>
        <w:spacing w:after="0"/>
        <w:jc w:val="center"/>
        <w:rPr>
          <w:rFonts w:ascii="Times New Roman" w:hAnsi="Times New Roman" w:cs="Times New Roman"/>
          <w:b/>
          <w:sz w:val="28"/>
          <w:szCs w:val="28"/>
        </w:rPr>
      </w:pPr>
      <w:r w:rsidRPr="00B77251">
        <w:rPr>
          <w:rFonts w:ascii="Times New Roman" w:hAnsi="Times New Roman" w:cs="Times New Roman"/>
          <w:b/>
          <w:sz w:val="28"/>
          <w:szCs w:val="28"/>
        </w:rPr>
        <w:t>РОССИЙСКАЯ ФЕДЕРАЦИЯ</w:t>
      </w:r>
    </w:p>
    <w:p w:rsidR="00B77251" w:rsidRPr="00B77251" w:rsidRDefault="00B77251" w:rsidP="00B77251">
      <w:pPr>
        <w:spacing w:after="0"/>
        <w:jc w:val="center"/>
        <w:rPr>
          <w:rFonts w:ascii="Times New Roman" w:hAnsi="Times New Roman" w:cs="Times New Roman"/>
          <w:b/>
          <w:sz w:val="28"/>
          <w:szCs w:val="28"/>
        </w:rPr>
      </w:pPr>
      <w:r w:rsidRPr="00B77251">
        <w:rPr>
          <w:rFonts w:ascii="Times New Roman" w:hAnsi="Times New Roman" w:cs="Times New Roman"/>
          <w:b/>
          <w:sz w:val="28"/>
          <w:szCs w:val="28"/>
        </w:rPr>
        <w:t>АДМИНИСТРАЦИЯ СОЛНЕЧНОГО СЕЛЬСОВЕТА</w:t>
      </w:r>
      <w:r w:rsidRPr="00B77251">
        <w:rPr>
          <w:rFonts w:ascii="Times New Roman" w:hAnsi="Times New Roman" w:cs="Times New Roman"/>
          <w:b/>
          <w:sz w:val="28"/>
          <w:szCs w:val="28"/>
        </w:rPr>
        <w:br/>
        <w:t>СКОВОРОДИНСКОГО РАЙОНА АМУРСКОЙ ОБЛАСТИ</w:t>
      </w:r>
    </w:p>
    <w:p w:rsidR="00B77251" w:rsidRPr="00B77251" w:rsidRDefault="00B77251" w:rsidP="00B77251">
      <w:pPr>
        <w:rPr>
          <w:rFonts w:ascii="Times New Roman" w:hAnsi="Times New Roman" w:cs="Times New Roman"/>
          <w:b/>
          <w:sz w:val="28"/>
          <w:szCs w:val="28"/>
        </w:rPr>
      </w:pPr>
    </w:p>
    <w:p w:rsidR="00B20DDC" w:rsidRPr="00B77251" w:rsidRDefault="00B20DDC" w:rsidP="00B20DDC">
      <w:pPr>
        <w:jc w:val="center"/>
        <w:rPr>
          <w:rFonts w:ascii="Times New Roman" w:hAnsi="Times New Roman" w:cs="Times New Roman"/>
          <w:b/>
          <w:sz w:val="28"/>
          <w:szCs w:val="28"/>
        </w:rPr>
      </w:pPr>
      <w:r>
        <w:rPr>
          <w:rFonts w:ascii="Times New Roman" w:hAnsi="Times New Roman" w:cs="Times New Roman"/>
          <w:b/>
          <w:sz w:val="28"/>
          <w:szCs w:val="28"/>
        </w:rPr>
        <w:t xml:space="preserve"> П О С Т А Н О В Л Е Н И Е</w:t>
      </w:r>
    </w:p>
    <w:p w:rsidR="00B20DDC" w:rsidRDefault="00B20DDC" w:rsidP="00B20DDC">
      <w:pPr>
        <w:tabs>
          <w:tab w:val="center" w:pos="4677"/>
        </w:tabs>
        <w:rPr>
          <w:rFonts w:ascii="Times New Roman" w:hAnsi="Times New Roman" w:cs="Times New Roman"/>
          <w:sz w:val="28"/>
          <w:szCs w:val="28"/>
        </w:rPr>
      </w:pPr>
      <w:r>
        <w:rPr>
          <w:rFonts w:ascii="Times New Roman" w:hAnsi="Times New Roman" w:cs="Times New Roman"/>
          <w:sz w:val="28"/>
          <w:szCs w:val="28"/>
        </w:rPr>
        <w:t>03.11.2015</w:t>
      </w:r>
      <w:r>
        <w:rPr>
          <w:rFonts w:ascii="Times New Roman" w:hAnsi="Times New Roman" w:cs="Times New Roman"/>
          <w:sz w:val="28"/>
          <w:szCs w:val="28"/>
        </w:rPr>
        <w:tab/>
        <w:t xml:space="preserve">                                      </w:t>
      </w:r>
      <w:r w:rsidR="00B77251" w:rsidRPr="00B77251">
        <w:rPr>
          <w:rFonts w:ascii="Times New Roman" w:hAnsi="Times New Roman" w:cs="Times New Roman"/>
          <w:sz w:val="28"/>
          <w:szCs w:val="28"/>
        </w:rPr>
        <w:t>ж.д.ст.  БАМ</w:t>
      </w:r>
      <w:r>
        <w:rPr>
          <w:rFonts w:ascii="Times New Roman" w:hAnsi="Times New Roman" w:cs="Times New Roman"/>
          <w:sz w:val="28"/>
          <w:szCs w:val="28"/>
        </w:rPr>
        <w:t xml:space="preserve">                                               №58</w:t>
      </w:r>
    </w:p>
    <w:p w:rsidR="00B20DDC" w:rsidRDefault="00B20DDC" w:rsidP="00B20DDC">
      <w:pPr>
        <w:tabs>
          <w:tab w:val="center" w:pos="4677"/>
        </w:tabs>
        <w:rPr>
          <w:rFonts w:ascii="Times New Roman" w:hAnsi="Times New Roman" w:cs="Times New Roman"/>
          <w:sz w:val="28"/>
          <w:szCs w:val="28"/>
        </w:rPr>
      </w:pPr>
    </w:p>
    <w:p w:rsidR="00B77251" w:rsidRDefault="00B77251" w:rsidP="00B77251">
      <w:pPr>
        <w:pStyle w:val="headertext"/>
        <w:shd w:val="clear" w:color="auto" w:fill="FFFFFF"/>
        <w:spacing w:before="0" w:beforeAutospacing="0" w:after="0" w:afterAutospacing="0" w:line="288" w:lineRule="atLeast"/>
        <w:textAlignment w:val="baseline"/>
        <w:rPr>
          <w:color w:val="000000" w:themeColor="text1"/>
          <w:spacing w:val="2"/>
          <w:sz w:val="28"/>
          <w:szCs w:val="28"/>
        </w:rPr>
      </w:pPr>
      <w:r w:rsidRPr="00B77251">
        <w:rPr>
          <w:color w:val="000000" w:themeColor="text1"/>
          <w:spacing w:val="2"/>
          <w:sz w:val="28"/>
          <w:szCs w:val="28"/>
        </w:rPr>
        <w:t>Об утверждении Положения о размещении</w:t>
      </w:r>
    </w:p>
    <w:p w:rsidR="00B77251" w:rsidRDefault="00B77251" w:rsidP="00B77251">
      <w:pPr>
        <w:pStyle w:val="headertext"/>
        <w:shd w:val="clear" w:color="auto" w:fill="FFFFFF"/>
        <w:spacing w:before="0" w:beforeAutospacing="0" w:after="0" w:afterAutospacing="0" w:line="288" w:lineRule="atLeast"/>
        <w:textAlignment w:val="baseline"/>
        <w:rPr>
          <w:color w:val="000000" w:themeColor="text1"/>
          <w:spacing w:val="2"/>
          <w:sz w:val="28"/>
          <w:szCs w:val="28"/>
        </w:rPr>
      </w:pPr>
      <w:r>
        <w:rPr>
          <w:color w:val="000000" w:themeColor="text1"/>
          <w:spacing w:val="2"/>
          <w:sz w:val="28"/>
          <w:szCs w:val="28"/>
        </w:rPr>
        <w:t>н</w:t>
      </w:r>
      <w:r w:rsidRPr="00B77251">
        <w:rPr>
          <w:color w:val="000000" w:themeColor="text1"/>
          <w:spacing w:val="2"/>
          <w:sz w:val="28"/>
          <w:szCs w:val="28"/>
        </w:rPr>
        <w:t>естационарных</w:t>
      </w:r>
      <w:r>
        <w:rPr>
          <w:color w:val="000000" w:themeColor="text1"/>
          <w:spacing w:val="2"/>
          <w:sz w:val="28"/>
          <w:szCs w:val="28"/>
        </w:rPr>
        <w:t xml:space="preserve"> </w:t>
      </w:r>
      <w:r w:rsidRPr="00B77251">
        <w:rPr>
          <w:color w:val="000000" w:themeColor="text1"/>
          <w:spacing w:val="2"/>
          <w:sz w:val="28"/>
          <w:szCs w:val="28"/>
        </w:rPr>
        <w:t>торговых объектов</w:t>
      </w:r>
      <w:r w:rsidRPr="00B77251">
        <w:rPr>
          <w:rStyle w:val="apple-converted-space"/>
          <w:color w:val="000000" w:themeColor="text1"/>
          <w:spacing w:val="2"/>
          <w:sz w:val="28"/>
          <w:szCs w:val="28"/>
        </w:rPr>
        <w:t> </w:t>
      </w:r>
      <w:r>
        <w:rPr>
          <w:color w:val="000000" w:themeColor="text1"/>
          <w:spacing w:val="2"/>
          <w:sz w:val="28"/>
          <w:szCs w:val="28"/>
        </w:rPr>
        <w:t xml:space="preserve"> </w:t>
      </w:r>
      <w:r w:rsidRPr="00B77251">
        <w:rPr>
          <w:color w:val="000000" w:themeColor="text1"/>
          <w:spacing w:val="2"/>
          <w:sz w:val="28"/>
          <w:szCs w:val="28"/>
        </w:rPr>
        <w:t xml:space="preserve">на </w:t>
      </w:r>
    </w:p>
    <w:p w:rsidR="00B77251" w:rsidRDefault="00B77251" w:rsidP="00B77251">
      <w:pPr>
        <w:pStyle w:val="headertext"/>
        <w:shd w:val="clear" w:color="auto" w:fill="FFFFFF"/>
        <w:spacing w:before="0" w:beforeAutospacing="0" w:after="0" w:afterAutospacing="0" w:line="288" w:lineRule="atLeast"/>
        <w:textAlignment w:val="baseline"/>
        <w:rPr>
          <w:color w:val="000000" w:themeColor="text1"/>
          <w:spacing w:val="2"/>
          <w:sz w:val="28"/>
          <w:szCs w:val="28"/>
        </w:rPr>
      </w:pPr>
      <w:r w:rsidRPr="00B77251">
        <w:rPr>
          <w:color w:val="000000" w:themeColor="text1"/>
          <w:spacing w:val="2"/>
          <w:sz w:val="28"/>
          <w:szCs w:val="28"/>
        </w:rPr>
        <w:t>территории муниципального образования</w:t>
      </w:r>
    </w:p>
    <w:p w:rsidR="00B77251" w:rsidRPr="00B77251" w:rsidRDefault="00B77251" w:rsidP="00B77251">
      <w:pPr>
        <w:pStyle w:val="headertext"/>
        <w:shd w:val="clear" w:color="auto" w:fill="FFFFFF"/>
        <w:spacing w:before="0" w:beforeAutospacing="0" w:after="0" w:afterAutospacing="0" w:line="288" w:lineRule="atLeast"/>
        <w:textAlignment w:val="baseline"/>
        <w:rPr>
          <w:color w:val="000000" w:themeColor="text1"/>
          <w:spacing w:val="2"/>
          <w:sz w:val="28"/>
          <w:szCs w:val="28"/>
        </w:rPr>
      </w:pPr>
      <w:r>
        <w:rPr>
          <w:color w:val="000000" w:themeColor="text1"/>
          <w:spacing w:val="2"/>
          <w:sz w:val="28"/>
          <w:szCs w:val="28"/>
        </w:rPr>
        <w:t>Солнечный сельсовет</w:t>
      </w:r>
    </w:p>
    <w:p w:rsidR="00B77251" w:rsidRPr="00B77251" w:rsidRDefault="00B77251" w:rsidP="00B77251">
      <w:pPr>
        <w:tabs>
          <w:tab w:val="left" w:pos="779"/>
        </w:tabs>
        <w:rPr>
          <w:rFonts w:ascii="Times New Roman" w:hAnsi="Times New Roman" w:cs="Times New Roman"/>
          <w:color w:val="000000" w:themeColor="text1"/>
          <w:sz w:val="28"/>
          <w:szCs w:val="28"/>
        </w:rPr>
      </w:pPr>
    </w:p>
    <w:p w:rsidR="00B77251" w:rsidRPr="00B77251" w:rsidRDefault="00B77251" w:rsidP="00B77251">
      <w:pPr>
        <w:spacing w:after="0" w:line="240" w:lineRule="auto"/>
        <w:jc w:val="both"/>
        <w:rPr>
          <w:rFonts w:ascii="Times New Roman" w:hAnsi="Times New Roman" w:cs="Times New Roman"/>
          <w:spacing w:val="2"/>
          <w:sz w:val="28"/>
          <w:szCs w:val="28"/>
          <w:shd w:val="clear" w:color="auto" w:fill="FFFFFF"/>
        </w:rPr>
      </w:pPr>
      <w:r w:rsidRPr="00B77251">
        <w:rPr>
          <w:rFonts w:ascii="Times New Roman" w:hAnsi="Times New Roman" w:cs="Times New Roman"/>
          <w:sz w:val="28"/>
          <w:szCs w:val="28"/>
        </w:rPr>
        <w:tab/>
      </w:r>
      <w:r w:rsidRPr="00B77251">
        <w:rPr>
          <w:rFonts w:ascii="Times New Roman" w:hAnsi="Times New Roman" w:cs="Times New Roman"/>
          <w:spacing w:val="2"/>
          <w:sz w:val="28"/>
          <w:szCs w:val="28"/>
          <w:shd w:val="clear" w:color="auto" w:fill="FFFFFF"/>
        </w:rPr>
        <w:t xml:space="preserve">В соответствии </w:t>
      </w:r>
      <w:r>
        <w:rPr>
          <w:rFonts w:ascii="Times New Roman" w:hAnsi="Times New Roman" w:cs="Times New Roman"/>
          <w:spacing w:val="2"/>
          <w:sz w:val="28"/>
          <w:szCs w:val="28"/>
          <w:shd w:val="clear" w:color="auto" w:fill="FFFFFF"/>
        </w:rPr>
        <w:t xml:space="preserve"> </w:t>
      </w:r>
      <w:r w:rsidRPr="00B77251">
        <w:rPr>
          <w:rFonts w:ascii="Times New Roman" w:hAnsi="Times New Roman" w:cs="Times New Roman"/>
          <w:spacing w:val="2"/>
          <w:sz w:val="28"/>
          <w:szCs w:val="28"/>
          <w:shd w:val="clear" w:color="auto" w:fill="FFFFFF"/>
        </w:rPr>
        <w:t>с</w:t>
      </w:r>
      <w:r w:rsidRPr="00B77251">
        <w:rPr>
          <w:rStyle w:val="apple-converted-space"/>
          <w:rFonts w:ascii="Times New Roman" w:hAnsi="Times New Roman" w:cs="Times New Roman"/>
          <w:spacing w:val="2"/>
          <w:sz w:val="28"/>
          <w:szCs w:val="28"/>
          <w:shd w:val="clear" w:color="auto" w:fill="FFFFFF"/>
        </w:rPr>
        <w:t> </w:t>
      </w:r>
      <w:hyperlink r:id="rId7" w:history="1">
        <w:r w:rsidRPr="00B77251">
          <w:rPr>
            <w:rStyle w:val="a3"/>
            <w:rFonts w:ascii="Times New Roman" w:hAnsi="Times New Roman" w:cs="Times New Roman"/>
            <w:color w:val="auto"/>
            <w:spacing w:val="2"/>
            <w:sz w:val="28"/>
            <w:szCs w:val="28"/>
            <w:u w:val="none"/>
            <w:shd w:val="clear" w:color="auto" w:fill="FFFFFF"/>
          </w:rPr>
          <w:t>Федеральными Законами от 06.10.2003 N 131-ФЗ "Об общих принципах организации местного самоуправления в Российской Федерации"</w:t>
        </w:r>
      </w:hyperlink>
      <w:r w:rsidRPr="00B77251">
        <w:rPr>
          <w:rFonts w:ascii="Times New Roman" w:hAnsi="Times New Roman" w:cs="Times New Roman"/>
          <w:spacing w:val="2"/>
          <w:sz w:val="28"/>
          <w:szCs w:val="28"/>
          <w:shd w:val="clear" w:color="auto" w:fill="FFFFFF"/>
        </w:rPr>
        <w:t>,</w:t>
      </w:r>
      <w:r w:rsidRPr="00B77251">
        <w:rPr>
          <w:rStyle w:val="apple-converted-space"/>
          <w:rFonts w:ascii="Times New Roman" w:hAnsi="Times New Roman" w:cs="Times New Roman"/>
          <w:spacing w:val="2"/>
          <w:sz w:val="28"/>
          <w:szCs w:val="28"/>
          <w:shd w:val="clear" w:color="auto" w:fill="FFFFFF"/>
        </w:rPr>
        <w:t> </w:t>
      </w:r>
      <w:hyperlink r:id="rId8" w:history="1">
        <w:r w:rsidRPr="00B77251">
          <w:rPr>
            <w:rStyle w:val="a3"/>
            <w:rFonts w:ascii="Times New Roman" w:hAnsi="Times New Roman" w:cs="Times New Roman"/>
            <w:color w:val="auto"/>
            <w:spacing w:val="2"/>
            <w:sz w:val="28"/>
            <w:szCs w:val="28"/>
            <w:u w:val="none"/>
            <w:shd w:val="clear" w:color="auto" w:fill="FFFFFF"/>
          </w:rPr>
          <w:t>от 28.12.2009 N 381-ФЗ "Об основах государственного регулирования торговой деятельности в Российской Федерации"</w:t>
        </w:r>
      </w:hyperlink>
      <w:r w:rsidRPr="00B77251">
        <w:rPr>
          <w:rFonts w:ascii="Times New Roman" w:hAnsi="Times New Roman" w:cs="Times New Roman"/>
          <w:spacing w:val="2"/>
          <w:sz w:val="28"/>
          <w:szCs w:val="28"/>
          <w:shd w:val="clear" w:color="auto" w:fill="FFFFFF"/>
        </w:rPr>
        <w:t>, приказом министерства внешнеэкономических связей, труда и потребительского рынка Амурской области от 17.12.2010 N 578-пр "Об утверждении порядка разработки и утверждения органами местного самоуправления схемы размещения нестационарных торговых объектов"</w:t>
      </w:r>
    </w:p>
    <w:p w:rsidR="00B77251" w:rsidRPr="00B77251" w:rsidRDefault="00B77251" w:rsidP="00B77251">
      <w:pPr>
        <w:spacing w:after="0" w:line="240" w:lineRule="auto"/>
        <w:jc w:val="both"/>
        <w:rPr>
          <w:rFonts w:ascii="Times New Roman" w:hAnsi="Times New Roman" w:cs="Times New Roman"/>
          <w:sz w:val="28"/>
          <w:szCs w:val="28"/>
        </w:rPr>
      </w:pPr>
    </w:p>
    <w:p w:rsidR="00B77251" w:rsidRPr="00B77251" w:rsidRDefault="00B77251" w:rsidP="00B77251">
      <w:pPr>
        <w:spacing w:after="0"/>
        <w:jc w:val="both"/>
        <w:rPr>
          <w:rFonts w:ascii="Times New Roman" w:hAnsi="Times New Roman" w:cs="Times New Roman"/>
          <w:b/>
          <w:sz w:val="28"/>
          <w:szCs w:val="28"/>
        </w:rPr>
      </w:pPr>
      <w:r w:rsidRPr="00B77251">
        <w:rPr>
          <w:rFonts w:ascii="Times New Roman" w:hAnsi="Times New Roman" w:cs="Times New Roman"/>
          <w:b/>
          <w:sz w:val="28"/>
          <w:szCs w:val="28"/>
        </w:rPr>
        <w:t>п о с т а н о в л я е т:</w:t>
      </w:r>
    </w:p>
    <w:p w:rsidR="00B77251" w:rsidRPr="00B77251" w:rsidRDefault="00B77251" w:rsidP="00B77251">
      <w:pPr>
        <w:spacing w:after="0"/>
        <w:jc w:val="both"/>
        <w:rPr>
          <w:rFonts w:ascii="Times New Roman" w:hAnsi="Times New Roman" w:cs="Times New Roman"/>
          <w:b/>
          <w:sz w:val="28"/>
          <w:szCs w:val="28"/>
        </w:rPr>
      </w:pPr>
    </w:p>
    <w:p w:rsidR="00FF16FC" w:rsidRDefault="00B77251" w:rsidP="00FF16FC">
      <w:pPr>
        <w:spacing w:after="0" w:line="240" w:lineRule="auto"/>
        <w:ind w:firstLine="570"/>
        <w:jc w:val="both"/>
        <w:rPr>
          <w:rFonts w:ascii="Times New Roman" w:hAnsi="Times New Roman" w:cs="Times New Roman"/>
          <w:sz w:val="28"/>
          <w:szCs w:val="28"/>
        </w:rPr>
      </w:pPr>
      <w:r w:rsidRPr="00B77251">
        <w:rPr>
          <w:rFonts w:ascii="Times New Roman" w:hAnsi="Times New Roman" w:cs="Times New Roman"/>
          <w:sz w:val="28"/>
          <w:szCs w:val="28"/>
        </w:rPr>
        <w:t xml:space="preserve">1. </w:t>
      </w:r>
      <w:r>
        <w:rPr>
          <w:rFonts w:ascii="Times New Roman" w:hAnsi="Times New Roman" w:cs="Times New Roman"/>
          <w:sz w:val="28"/>
          <w:szCs w:val="28"/>
        </w:rPr>
        <w:t>Утвердить Положения о размещении нестационарных торговых объектов на территории муниципального образования Солнечный сельсовет.</w:t>
      </w:r>
    </w:p>
    <w:p w:rsidR="00FF16FC" w:rsidRDefault="00B77251" w:rsidP="00FF16FC">
      <w:pPr>
        <w:spacing w:after="0" w:line="240" w:lineRule="auto"/>
        <w:ind w:firstLine="570"/>
        <w:jc w:val="both"/>
        <w:rPr>
          <w:rFonts w:ascii="Times New Roman" w:hAnsi="Times New Roman" w:cs="Times New Roman"/>
          <w:sz w:val="28"/>
          <w:szCs w:val="28"/>
        </w:rPr>
      </w:pPr>
      <w:r>
        <w:rPr>
          <w:rFonts w:ascii="Times New Roman" w:eastAsia="Times New Roman" w:hAnsi="Times New Roman" w:cs="Times New Roman"/>
          <w:sz w:val="28"/>
          <w:szCs w:val="28"/>
        </w:rPr>
        <w:t>2.</w:t>
      </w:r>
      <w:r w:rsidRPr="00B77251">
        <w:rPr>
          <w:rFonts w:ascii="Times New Roman" w:eastAsia="Times New Roman" w:hAnsi="Times New Roman" w:cs="Times New Roman"/>
          <w:color w:val="000000"/>
          <w:sz w:val="28"/>
          <w:szCs w:val="28"/>
        </w:rPr>
        <w:t xml:space="preserve"> </w:t>
      </w:r>
      <w:r w:rsidRPr="006853D1">
        <w:rPr>
          <w:rFonts w:ascii="Times New Roman" w:eastAsia="Times New Roman" w:hAnsi="Times New Roman" w:cs="Times New Roman"/>
          <w:color w:val="000000"/>
          <w:sz w:val="28"/>
          <w:szCs w:val="28"/>
        </w:rPr>
        <w:t>Контроль за исполнением настоящего постановления оставляю за собой.</w:t>
      </w:r>
    </w:p>
    <w:p w:rsidR="00B77251" w:rsidRPr="00FF16FC" w:rsidRDefault="00B77251" w:rsidP="00FF16FC">
      <w:pPr>
        <w:spacing w:after="0" w:line="240" w:lineRule="auto"/>
        <w:ind w:firstLine="570"/>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B77251">
        <w:rPr>
          <w:rFonts w:ascii="Times New Roman" w:eastAsia="Times New Roman" w:hAnsi="Times New Roman" w:cs="Times New Roman"/>
          <w:color w:val="000000"/>
          <w:sz w:val="28"/>
          <w:szCs w:val="28"/>
        </w:rPr>
        <w:t xml:space="preserve"> </w:t>
      </w:r>
      <w:r w:rsidRPr="006853D1">
        <w:rPr>
          <w:rFonts w:ascii="Times New Roman" w:eastAsia="Times New Roman" w:hAnsi="Times New Roman" w:cs="Times New Roman"/>
          <w:color w:val="000000"/>
          <w:sz w:val="28"/>
          <w:szCs w:val="28"/>
        </w:rPr>
        <w:t>Настоящее постановление вступает в силу со дня его обнародования</w:t>
      </w:r>
      <w:r w:rsidR="005323D0">
        <w:rPr>
          <w:rFonts w:ascii="Times New Roman" w:eastAsia="Times New Roman" w:hAnsi="Times New Roman" w:cs="Times New Roman"/>
          <w:color w:val="000000"/>
          <w:sz w:val="28"/>
          <w:szCs w:val="28"/>
        </w:rPr>
        <w:t>.</w:t>
      </w:r>
    </w:p>
    <w:p w:rsidR="00B77251" w:rsidRDefault="00B77251" w:rsidP="00B77251">
      <w:pPr>
        <w:jc w:val="both"/>
        <w:rPr>
          <w:rFonts w:ascii="Times New Roman" w:eastAsia="Times New Roman" w:hAnsi="Times New Roman" w:cs="Times New Roman"/>
          <w:sz w:val="28"/>
          <w:szCs w:val="28"/>
        </w:rPr>
      </w:pPr>
    </w:p>
    <w:p w:rsidR="00FF16FC" w:rsidRDefault="00FF16FC" w:rsidP="00B77251">
      <w:pPr>
        <w:jc w:val="both"/>
        <w:rPr>
          <w:rFonts w:ascii="Times New Roman" w:eastAsia="Times New Roman" w:hAnsi="Times New Roman" w:cs="Times New Roman"/>
          <w:sz w:val="28"/>
          <w:szCs w:val="28"/>
        </w:rPr>
      </w:pPr>
    </w:p>
    <w:p w:rsidR="00FF16FC" w:rsidRPr="00B77251" w:rsidRDefault="00FF16FC" w:rsidP="00B77251">
      <w:pPr>
        <w:jc w:val="both"/>
        <w:rPr>
          <w:rFonts w:ascii="Times New Roman" w:eastAsia="Times New Roman" w:hAnsi="Times New Roman" w:cs="Times New Roman"/>
          <w:sz w:val="28"/>
          <w:szCs w:val="28"/>
        </w:rPr>
      </w:pPr>
    </w:p>
    <w:p w:rsidR="00B77251" w:rsidRPr="00B77251" w:rsidRDefault="00B77251" w:rsidP="00B77251">
      <w:pPr>
        <w:shd w:val="clear" w:color="auto" w:fill="FFFFFF"/>
        <w:spacing w:after="0" w:line="356" w:lineRule="atLeast"/>
        <w:jc w:val="center"/>
        <w:textAlignment w:val="baseline"/>
        <w:rPr>
          <w:rFonts w:ascii="Times New Roman" w:eastAsia="Times New Roman" w:hAnsi="Times New Roman" w:cs="Times New Roman"/>
          <w:b/>
          <w:bCs/>
          <w:color w:val="2D2D2D"/>
          <w:spacing w:val="2"/>
          <w:sz w:val="28"/>
          <w:szCs w:val="28"/>
          <w:lang w:eastAsia="ru-RU"/>
        </w:rPr>
      </w:pPr>
      <w:r w:rsidRPr="00B77251">
        <w:rPr>
          <w:rFonts w:ascii="Times New Roman" w:eastAsia="Times New Roman" w:hAnsi="Times New Roman" w:cs="Times New Roman"/>
          <w:sz w:val="28"/>
          <w:szCs w:val="28"/>
        </w:rPr>
        <w:t>Г</w:t>
      </w:r>
      <w:r w:rsidRPr="00B77251">
        <w:rPr>
          <w:rFonts w:ascii="Times New Roman" w:hAnsi="Times New Roman" w:cs="Times New Roman"/>
          <w:sz w:val="28"/>
          <w:szCs w:val="28"/>
        </w:rPr>
        <w:t>лава</w:t>
      </w:r>
      <w:r w:rsidRPr="00B77251">
        <w:rPr>
          <w:rFonts w:ascii="Times New Roman" w:eastAsia="Times New Roman" w:hAnsi="Times New Roman" w:cs="Times New Roman"/>
          <w:sz w:val="28"/>
          <w:szCs w:val="28"/>
        </w:rPr>
        <w:t xml:space="preserve"> Солнечного сельсовета:                                             </w:t>
      </w:r>
      <w:r w:rsidRPr="00B77251">
        <w:rPr>
          <w:rFonts w:ascii="Times New Roman" w:hAnsi="Times New Roman" w:cs="Times New Roman"/>
          <w:sz w:val="28"/>
          <w:szCs w:val="28"/>
        </w:rPr>
        <w:t xml:space="preserve">    </w:t>
      </w:r>
      <w:r w:rsidRPr="00B77251">
        <w:rPr>
          <w:rFonts w:ascii="Times New Roman" w:eastAsia="Times New Roman" w:hAnsi="Times New Roman" w:cs="Times New Roman"/>
          <w:sz w:val="28"/>
          <w:szCs w:val="28"/>
        </w:rPr>
        <w:t xml:space="preserve">  </w:t>
      </w:r>
      <w:r w:rsidRPr="00B77251">
        <w:rPr>
          <w:rFonts w:ascii="Times New Roman" w:hAnsi="Times New Roman" w:cs="Times New Roman"/>
          <w:sz w:val="28"/>
          <w:szCs w:val="28"/>
        </w:rPr>
        <w:t>А.В. Сенотрусова</w:t>
      </w:r>
      <w:r w:rsidRPr="00B77251">
        <w:rPr>
          <w:rFonts w:ascii="Times New Roman" w:eastAsia="Times New Roman" w:hAnsi="Times New Roman" w:cs="Times New Roman"/>
          <w:sz w:val="28"/>
          <w:szCs w:val="28"/>
        </w:rPr>
        <w:t xml:space="preserve">            </w:t>
      </w:r>
      <w:r w:rsidRPr="00B77251">
        <w:rPr>
          <w:rFonts w:ascii="Times New Roman" w:hAnsi="Times New Roman" w:cs="Times New Roman"/>
          <w:sz w:val="28"/>
          <w:szCs w:val="28"/>
        </w:rPr>
        <w:t xml:space="preserve"> </w:t>
      </w:r>
    </w:p>
    <w:p w:rsidR="00B77251" w:rsidRPr="00B77251" w:rsidRDefault="00B77251" w:rsidP="00B77251">
      <w:pPr>
        <w:shd w:val="clear" w:color="auto" w:fill="FFFFFF"/>
        <w:spacing w:after="0" w:line="356" w:lineRule="atLeast"/>
        <w:jc w:val="center"/>
        <w:textAlignment w:val="baseline"/>
        <w:rPr>
          <w:rFonts w:ascii="Times New Roman" w:eastAsia="Times New Roman" w:hAnsi="Times New Roman" w:cs="Times New Roman"/>
          <w:b/>
          <w:bCs/>
          <w:color w:val="2D2D2D"/>
          <w:spacing w:val="2"/>
          <w:sz w:val="28"/>
          <w:szCs w:val="28"/>
          <w:lang w:eastAsia="ru-RU"/>
        </w:rPr>
      </w:pPr>
    </w:p>
    <w:p w:rsidR="00B77251" w:rsidRPr="00B77251" w:rsidRDefault="00B77251" w:rsidP="00B77251">
      <w:pPr>
        <w:shd w:val="clear" w:color="auto" w:fill="FFFFFF"/>
        <w:spacing w:after="0" w:line="356" w:lineRule="atLeast"/>
        <w:jc w:val="center"/>
        <w:textAlignment w:val="baseline"/>
        <w:rPr>
          <w:rFonts w:ascii="Times New Roman" w:eastAsia="Times New Roman" w:hAnsi="Times New Roman" w:cs="Times New Roman"/>
          <w:b/>
          <w:bCs/>
          <w:color w:val="2D2D2D"/>
          <w:spacing w:val="2"/>
          <w:sz w:val="28"/>
          <w:szCs w:val="28"/>
          <w:lang w:eastAsia="ru-RU"/>
        </w:rPr>
      </w:pPr>
    </w:p>
    <w:p w:rsidR="00B77251" w:rsidRPr="00B77251" w:rsidRDefault="00B77251" w:rsidP="00B77251">
      <w:pPr>
        <w:shd w:val="clear" w:color="auto" w:fill="FFFFFF"/>
        <w:spacing w:after="0" w:line="356" w:lineRule="atLeast"/>
        <w:jc w:val="center"/>
        <w:textAlignment w:val="baseline"/>
        <w:rPr>
          <w:rFonts w:ascii="Times New Roman" w:eastAsia="Times New Roman" w:hAnsi="Times New Roman" w:cs="Times New Roman"/>
          <w:b/>
          <w:bCs/>
          <w:color w:val="2D2D2D"/>
          <w:spacing w:val="2"/>
          <w:sz w:val="28"/>
          <w:szCs w:val="28"/>
          <w:lang w:eastAsia="ru-RU"/>
        </w:rPr>
      </w:pPr>
    </w:p>
    <w:p w:rsidR="00B77251" w:rsidRPr="00B77251" w:rsidRDefault="00B77251" w:rsidP="00B77251">
      <w:pPr>
        <w:shd w:val="clear" w:color="auto" w:fill="FFFFFF"/>
        <w:spacing w:after="0" w:line="356" w:lineRule="atLeast"/>
        <w:jc w:val="center"/>
        <w:textAlignment w:val="baseline"/>
        <w:rPr>
          <w:rFonts w:ascii="Times New Roman" w:eastAsia="Times New Roman" w:hAnsi="Times New Roman" w:cs="Times New Roman"/>
          <w:b/>
          <w:bCs/>
          <w:color w:val="2D2D2D"/>
          <w:spacing w:val="2"/>
          <w:sz w:val="28"/>
          <w:szCs w:val="28"/>
          <w:lang w:eastAsia="ru-RU"/>
        </w:rPr>
      </w:pPr>
    </w:p>
    <w:p w:rsidR="005C7952" w:rsidRDefault="00FF16FC" w:rsidP="00FF16FC">
      <w:pPr>
        <w:shd w:val="clear" w:color="auto" w:fill="FFFFFF"/>
        <w:spacing w:after="0" w:line="240" w:lineRule="auto"/>
        <w:jc w:val="center"/>
        <w:rPr>
          <w:rFonts w:ascii="Times New Roman" w:eastAsia="Times New Roman" w:hAnsi="Times New Roman" w:cs="Times New Roman"/>
          <w:color w:val="000000"/>
          <w:sz w:val="24"/>
          <w:szCs w:val="24"/>
        </w:rPr>
      </w:pPr>
      <w:r w:rsidRPr="006853D1">
        <w:rPr>
          <w:rFonts w:ascii="Times New Roman" w:eastAsia="Times New Roman" w:hAnsi="Times New Roman" w:cs="Times New Roman"/>
          <w:color w:val="000000"/>
          <w:sz w:val="24"/>
          <w:szCs w:val="24"/>
        </w:rPr>
        <w:t xml:space="preserve">                                       </w:t>
      </w:r>
      <w:r w:rsidR="005C7952">
        <w:rPr>
          <w:rFonts w:ascii="Times New Roman" w:eastAsia="Times New Roman" w:hAnsi="Times New Roman" w:cs="Times New Roman"/>
          <w:color w:val="000000"/>
          <w:sz w:val="24"/>
          <w:szCs w:val="24"/>
        </w:rPr>
        <w:t xml:space="preserve">             </w:t>
      </w:r>
    </w:p>
    <w:p w:rsidR="005C7952" w:rsidRDefault="005C7952" w:rsidP="00FF16FC">
      <w:pPr>
        <w:shd w:val="clear" w:color="auto" w:fill="FFFFFF"/>
        <w:spacing w:after="0" w:line="240" w:lineRule="auto"/>
        <w:jc w:val="center"/>
        <w:rPr>
          <w:rFonts w:ascii="Times New Roman" w:eastAsia="Times New Roman" w:hAnsi="Times New Roman" w:cs="Times New Roman"/>
          <w:color w:val="000000"/>
          <w:sz w:val="24"/>
          <w:szCs w:val="24"/>
        </w:rPr>
      </w:pPr>
    </w:p>
    <w:p w:rsidR="00FF16FC" w:rsidRPr="006853D1" w:rsidRDefault="005C7952" w:rsidP="00FF16F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F16FC">
        <w:rPr>
          <w:rFonts w:ascii="Times New Roman" w:eastAsia="Times New Roman" w:hAnsi="Times New Roman" w:cs="Times New Roman"/>
          <w:color w:val="000000"/>
          <w:sz w:val="24"/>
          <w:szCs w:val="24"/>
        </w:rPr>
        <w:t xml:space="preserve"> </w:t>
      </w:r>
      <w:r w:rsidR="00FF16FC" w:rsidRPr="006853D1">
        <w:rPr>
          <w:rFonts w:ascii="Times New Roman" w:eastAsia="Times New Roman" w:hAnsi="Times New Roman" w:cs="Times New Roman"/>
          <w:color w:val="000000"/>
          <w:sz w:val="24"/>
          <w:szCs w:val="24"/>
        </w:rPr>
        <w:t>Утверждено  </w:t>
      </w:r>
    </w:p>
    <w:p w:rsidR="00FF16FC" w:rsidRPr="006853D1" w:rsidRDefault="00FF16FC" w:rsidP="00FF16FC">
      <w:pPr>
        <w:shd w:val="clear" w:color="auto" w:fill="FFFFFF"/>
        <w:spacing w:after="0" w:line="240" w:lineRule="auto"/>
        <w:jc w:val="center"/>
        <w:rPr>
          <w:rFonts w:ascii="Times New Roman" w:eastAsia="Times New Roman" w:hAnsi="Times New Roman" w:cs="Times New Roman"/>
          <w:color w:val="000000"/>
          <w:sz w:val="24"/>
          <w:szCs w:val="24"/>
        </w:rPr>
      </w:pPr>
      <w:r w:rsidRPr="006853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w:t>
      </w:r>
      <w:r w:rsidRPr="006853D1">
        <w:rPr>
          <w:rFonts w:ascii="Times New Roman" w:eastAsia="Times New Roman" w:hAnsi="Times New Roman" w:cs="Times New Roman"/>
          <w:color w:val="000000"/>
          <w:sz w:val="24"/>
          <w:szCs w:val="24"/>
        </w:rPr>
        <w:t>остановлением</w:t>
      </w:r>
      <w:r w:rsidRPr="006853D1">
        <w:rPr>
          <w:rFonts w:ascii="Times New Roman" w:eastAsia="Times New Roman" w:hAnsi="Times New Roman" w:cs="Times New Roman"/>
          <w:color w:val="767676"/>
          <w:sz w:val="24"/>
          <w:szCs w:val="24"/>
        </w:rPr>
        <w:t xml:space="preserve"> </w:t>
      </w:r>
      <w:r w:rsidRPr="006853D1">
        <w:rPr>
          <w:rFonts w:ascii="Times New Roman" w:eastAsia="Times New Roman" w:hAnsi="Times New Roman" w:cs="Times New Roman"/>
          <w:color w:val="000000"/>
          <w:sz w:val="24"/>
          <w:szCs w:val="24"/>
        </w:rPr>
        <w:t xml:space="preserve">администрации </w:t>
      </w:r>
    </w:p>
    <w:p w:rsidR="00FF16FC" w:rsidRPr="006853D1" w:rsidRDefault="00FF16FC" w:rsidP="00FF16FC">
      <w:pPr>
        <w:shd w:val="clear" w:color="auto" w:fill="FFFFFF"/>
        <w:spacing w:after="0" w:line="240" w:lineRule="auto"/>
        <w:jc w:val="center"/>
        <w:rPr>
          <w:rFonts w:ascii="Times New Roman" w:eastAsia="Times New Roman" w:hAnsi="Times New Roman" w:cs="Times New Roman"/>
          <w:color w:val="767676"/>
          <w:sz w:val="24"/>
          <w:szCs w:val="24"/>
        </w:rPr>
      </w:pPr>
      <w:r w:rsidRPr="006853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853D1">
        <w:rPr>
          <w:rFonts w:ascii="Times New Roman" w:eastAsia="Times New Roman" w:hAnsi="Times New Roman" w:cs="Times New Roman"/>
          <w:color w:val="000000"/>
          <w:sz w:val="24"/>
          <w:szCs w:val="24"/>
        </w:rPr>
        <w:t>Солнечного сельсовета</w:t>
      </w:r>
    </w:p>
    <w:p w:rsidR="00B77251" w:rsidRDefault="00FF16FC" w:rsidP="00FF16FC">
      <w:pPr>
        <w:shd w:val="clear" w:color="auto" w:fill="FFFFFF"/>
        <w:spacing w:after="0" w:line="240" w:lineRule="auto"/>
        <w:jc w:val="center"/>
        <w:rPr>
          <w:rFonts w:ascii="Times New Roman" w:eastAsia="Times New Roman" w:hAnsi="Times New Roman" w:cs="Times New Roman"/>
          <w:color w:val="000000"/>
          <w:sz w:val="24"/>
          <w:szCs w:val="24"/>
        </w:rPr>
      </w:pPr>
      <w:r w:rsidRPr="006853D1">
        <w:rPr>
          <w:rFonts w:ascii="Times New Roman" w:eastAsia="Times New Roman" w:hAnsi="Times New Roman" w:cs="Times New Roman"/>
          <w:color w:val="000000"/>
          <w:sz w:val="24"/>
          <w:szCs w:val="24"/>
        </w:rPr>
        <w:t xml:space="preserve">            </w:t>
      </w:r>
      <w:r w:rsidR="00B20DDC">
        <w:rPr>
          <w:rFonts w:ascii="Times New Roman" w:eastAsia="Times New Roman" w:hAnsi="Times New Roman" w:cs="Times New Roman"/>
          <w:color w:val="000000"/>
          <w:sz w:val="24"/>
          <w:szCs w:val="24"/>
        </w:rPr>
        <w:t xml:space="preserve">                                                         № 58 от 03.11.2015 года</w:t>
      </w:r>
    </w:p>
    <w:p w:rsidR="00FF16FC" w:rsidRDefault="00FF16FC" w:rsidP="00FF16FC">
      <w:pPr>
        <w:shd w:val="clear" w:color="auto" w:fill="FFFFFF"/>
        <w:spacing w:after="0" w:line="240" w:lineRule="auto"/>
        <w:jc w:val="center"/>
        <w:rPr>
          <w:rFonts w:ascii="Times New Roman" w:eastAsia="Times New Roman" w:hAnsi="Times New Roman" w:cs="Times New Roman"/>
          <w:color w:val="000000"/>
          <w:sz w:val="24"/>
          <w:szCs w:val="24"/>
        </w:rPr>
      </w:pPr>
    </w:p>
    <w:p w:rsidR="00FF16FC" w:rsidRPr="00FF16FC" w:rsidRDefault="00FF16FC" w:rsidP="00FF16FC">
      <w:pPr>
        <w:shd w:val="clear" w:color="auto" w:fill="FFFFFF"/>
        <w:spacing w:after="0" w:line="240" w:lineRule="auto"/>
        <w:jc w:val="center"/>
        <w:rPr>
          <w:rFonts w:ascii="Times New Roman" w:eastAsia="Times New Roman" w:hAnsi="Times New Roman" w:cs="Times New Roman"/>
          <w:color w:val="000000"/>
          <w:sz w:val="24"/>
          <w:szCs w:val="24"/>
        </w:rPr>
      </w:pPr>
    </w:p>
    <w:p w:rsidR="00B77251" w:rsidRDefault="00B77251" w:rsidP="00B77251">
      <w:pPr>
        <w:shd w:val="clear" w:color="auto" w:fill="FFFFFF"/>
        <w:spacing w:after="0" w:line="356" w:lineRule="atLeast"/>
        <w:jc w:val="center"/>
        <w:textAlignment w:val="baseline"/>
        <w:rPr>
          <w:rFonts w:ascii="Times New Roman" w:eastAsia="Times New Roman" w:hAnsi="Times New Roman" w:cs="Times New Roman"/>
          <w:b/>
          <w:bCs/>
          <w:color w:val="2D2D2D"/>
          <w:spacing w:val="2"/>
          <w:sz w:val="28"/>
          <w:szCs w:val="28"/>
          <w:lang w:eastAsia="ru-RU"/>
        </w:rPr>
      </w:pPr>
      <w:r w:rsidRPr="00B77251">
        <w:rPr>
          <w:rFonts w:ascii="Times New Roman" w:eastAsia="Times New Roman" w:hAnsi="Times New Roman" w:cs="Times New Roman"/>
          <w:b/>
          <w:bCs/>
          <w:color w:val="2D2D2D"/>
          <w:spacing w:val="2"/>
          <w:sz w:val="28"/>
          <w:szCs w:val="28"/>
          <w:lang w:eastAsia="ru-RU"/>
        </w:rPr>
        <w:t>Положение</w:t>
      </w:r>
      <w:r w:rsidRPr="00B77251">
        <w:rPr>
          <w:rFonts w:ascii="Times New Roman" w:eastAsia="Times New Roman" w:hAnsi="Times New Roman" w:cs="Times New Roman"/>
          <w:b/>
          <w:bCs/>
          <w:color w:val="2D2D2D"/>
          <w:spacing w:val="2"/>
          <w:sz w:val="28"/>
          <w:szCs w:val="28"/>
          <w:lang w:eastAsia="ru-RU"/>
        </w:rPr>
        <w:br/>
        <w:t>о размещении нестационарных торговых объектов на территории муниципального </w:t>
      </w:r>
      <w:r w:rsidR="00FF16FC">
        <w:rPr>
          <w:rFonts w:ascii="Times New Roman" w:eastAsia="Times New Roman" w:hAnsi="Times New Roman" w:cs="Times New Roman"/>
          <w:b/>
          <w:bCs/>
          <w:color w:val="2D2D2D"/>
          <w:spacing w:val="2"/>
          <w:sz w:val="28"/>
          <w:szCs w:val="28"/>
          <w:lang w:eastAsia="ru-RU"/>
        </w:rPr>
        <w:t>образования Солнечный сельсовет</w:t>
      </w:r>
      <w:r w:rsidRPr="00B77251">
        <w:rPr>
          <w:rFonts w:ascii="Times New Roman" w:eastAsia="Times New Roman" w:hAnsi="Times New Roman" w:cs="Times New Roman"/>
          <w:b/>
          <w:bCs/>
          <w:color w:val="2D2D2D"/>
          <w:spacing w:val="2"/>
          <w:sz w:val="28"/>
          <w:szCs w:val="28"/>
          <w:lang w:eastAsia="ru-RU"/>
        </w:rPr>
        <w:t> </w:t>
      </w:r>
    </w:p>
    <w:p w:rsidR="00FF16FC" w:rsidRPr="00B77251" w:rsidRDefault="00FF16FC" w:rsidP="00B77251">
      <w:pPr>
        <w:shd w:val="clear" w:color="auto" w:fill="FFFFFF"/>
        <w:spacing w:after="0" w:line="356" w:lineRule="atLeast"/>
        <w:jc w:val="center"/>
        <w:textAlignment w:val="baseline"/>
        <w:rPr>
          <w:rFonts w:ascii="Times New Roman" w:eastAsia="Times New Roman" w:hAnsi="Times New Roman" w:cs="Times New Roman"/>
          <w:color w:val="2D2D2D"/>
          <w:spacing w:val="2"/>
          <w:sz w:val="28"/>
          <w:szCs w:val="28"/>
          <w:lang w:eastAsia="ru-RU"/>
        </w:rPr>
      </w:pPr>
    </w:p>
    <w:p w:rsidR="00B77251" w:rsidRPr="00B77251" w:rsidRDefault="00B77251" w:rsidP="00B77251">
      <w:pPr>
        <w:shd w:val="clear" w:color="auto" w:fill="FFFFFF"/>
        <w:spacing w:after="0" w:line="356" w:lineRule="atLeast"/>
        <w:jc w:val="center"/>
        <w:textAlignment w:val="baseline"/>
        <w:rPr>
          <w:rFonts w:ascii="Times New Roman" w:eastAsia="Times New Roman" w:hAnsi="Times New Roman" w:cs="Times New Roman"/>
          <w:color w:val="2D2D2D"/>
          <w:spacing w:val="2"/>
          <w:sz w:val="28"/>
          <w:szCs w:val="28"/>
          <w:lang w:eastAsia="ru-RU"/>
        </w:rPr>
      </w:pPr>
      <w:r w:rsidRPr="00B77251">
        <w:rPr>
          <w:rFonts w:ascii="Times New Roman" w:eastAsia="Times New Roman" w:hAnsi="Times New Roman" w:cs="Times New Roman"/>
          <w:b/>
          <w:bCs/>
          <w:color w:val="2D2D2D"/>
          <w:spacing w:val="2"/>
          <w:sz w:val="28"/>
          <w:szCs w:val="28"/>
          <w:lang w:eastAsia="ru-RU"/>
        </w:rPr>
        <w:t>1. Общие положения</w:t>
      </w:r>
    </w:p>
    <w:p w:rsidR="00B77251" w:rsidRPr="00B77251" w:rsidRDefault="00B77251" w:rsidP="008B1DC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77251">
        <w:rPr>
          <w:rFonts w:ascii="Times New Roman" w:eastAsia="Times New Roman" w:hAnsi="Times New Roman" w:cs="Times New Roman"/>
          <w:color w:val="2D2D2D"/>
          <w:spacing w:val="2"/>
          <w:sz w:val="28"/>
          <w:szCs w:val="28"/>
          <w:lang w:eastAsia="ru-RU"/>
        </w:rPr>
        <w:br/>
      </w:r>
      <w:r w:rsidR="00FF16FC">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1.1</w:t>
      </w:r>
      <w:r w:rsidRPr="00501E62">
        <w:rPr>
          <w:rFonts w:ascii="Times New Roman" w:eastAsia="Times New Roman" w:hAnsi="Times New Roman" w:cs="Times New Roman"/>
          <w:spacing w:val="2"/>
          <w:sz w:val="28"/>
          <w:szCs w:val="28"/>
          <w:lang w:eastAsia="ru-RU"/>
        </w:rPr>
        <w:t>. Настоящее Положение (далее - Положение) разработано на основании </w:t>
      </w:r>
      <w:hyperlink r:id="rId9" w:history="1">
        <w:r w:rsidRPr="00501E62">
          <w:rPr>
            <w:rFonts w:ascii="Times New Roman" w:eastAsia="Times New Roman" w:hAnsi="Times New Roman" w:cs="Times New Roman"/>
            <w:spacing w:val="2"/>
            <w:sz w:val="28"/>
            <w:szCs w:val="28"/>
            <w:lang w:eastAsia="ru-RU"/>
          </w:rPr>
          <w:t>Федерального закона от 06.10.2003 N 131</w:t>
        </w:r>
      </w:hyperlink>
      <w:r w:rsidRPr="00501E62">
        <w:rPr>
          <w:rFonts w:ascii="Times New Roman" w:eastAsia="Times New Roman" w:hAnsi="Times New Roman" w:cs="Times New Roman"/>
          <w:spacing w:val="2"/>
          <w:sz w:val="28"/>
          <w:szCs w:val="28"/>
          <w:lang w:eastAsia="ru-RU"/>
        </w:rPr>
        <w:t> -ФЗ "Об общих принципах организации местного самоуправления в Российской Федерации", </w:t>
      </w:r>
      <w:hyperlink r:id="rId10" w:history="1">
        <w:r w:rsidRPr="00501E62">
          <w:rPr>
            <w:rFonts w:ascii="Times New Roman" w:eastAsia="Times New Roman" w:hAnsi="Times New Roman" w:cs="Times New Roman"/>
            <w:spacing w:val="2"/>
            <w:sz w:val="28"/>
            <w:szCs w:val="28"/>
            <w:lang w:eastAsia="ru-RU"/>
          </w:rPr>
          <w:t>Федерального закона от 28.12.2009 N 381-ФЗ "Об основах государственного регулирования торговой деятельности в Российской Федерации"</w:t>
        </w:r>
      </w:hyperlink>
      <w:r w:rsidRPr="00501E62">
        <w:rPr>
          <w:rFonts w:ascii="Times New Roman" w:eastAsia="Times New Roman" w:hAnsi="Times New Roman" w:cs="Times New Roman"/>
          <w:spacing w:val="2"/>
          <w:sz w:val="28"/>
          <w:szCs w:val="28"/>
          <w:lang w:eastAsia="ru-RU"/>
        </w:rPr>
        <w:t>, приказа министерства внешнеэкономических связей, труда и потребительского рынка Амурской области от 17.12.2010 N 578-пр "Об утверждении порядка разработки и утверждения органами местного самоуправления схемы размещения нестационарных торговых объектов", в целях создания условий для обеспече</w:t>
      </w:r>
      <w:r w:rsidR="00FF16FC" w:rsidRPr="00501E62">
        <w:rPr>
          <w:rFonts w:ascii="Times New Roman" w:eastAsia="Times New Roman" w:hAnsi="Times New Roman" w:cs="Times New Roman"/>
          <w:spacing w:val="2"/>
          <w:sz w:val="28"/>
          <w:szCs w:val="28"/>
          <w:lang w:eastAsia="ru-RU"/>
        </w:rPr>
        <w:t xml:space="preserve">ния жителей муниципального образования Солнечный сельсовет </w:t>
      </w:r>
      <w:r w:rsidRPr="00501E62">
        <w:rPr>
          <w:rFonts w:ascii="Times New Roman" w:eastAsia="Times New Roman" w:hAnsi="Times New Roman" w:cs="Times New Roman"/>
          <w:spacing w:val="2"/>
          <w:sz w:val="28"/>
          <w:szCs w:val="28"/>
          <w:lang w:eastAsia="ru-RU"/>
        </w:rPr>
        <w:t xml:space="preserve"> услугами торговли, общественного </w:t>
      </w:r>
      <w:r w:rsidR="00FF16FC" w:rsidRPr="00501E62">
        <w:rPr>
          <w:rFonts w:ascii="Times New Roman" w:eastAsia="Times New Roman" w:hAnsi="Times New Roman" w:cs="Times New Roman"/>
          <w:spacing w:val="2"/>
          <w:sz w:val="28"/>
          <w:szCs w:val="28"/>
          <w:lang w:eastAsia="ru-RU"/>
        </w:rPr>
        <w:t>питания, бытового обслуживания.</w:t>
      </w:r>
      <w:r w:rsidRPr="00501E62">
        <w:rPr>
          <w:rFonts w:ascii="Times New Roman" w:eastAsia="Times New Roman" w:hAnsi="Times New Roman" w:cs="Times New Roman"/>
          <w:spacing w:val="2"/>
          <w:sz w:val="28"/>
          <w:szCs w:val="28"/>
          <w:lang w:eastAsia="ru-RU"/>
        </w:rPr>
        <w:br/>
      </w:r>
      <w:r w:rsidR="00FF16FC">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собственность на которые не разграничена, в том числе на территориях общего пользован</w:t>
      </w:r>
      <w:r w:rsidR="008B1DCA">
        <w:rPr>
          <w:rFonts w:ascii="Times New Roman" w:eastAsia="Times New Roman" w:hAnsi="Times New Roman" w:cs="Times New Roman"/>
          <w:spacing w:val="2"/>
          <w:sz w:val="28"/>
          <w:szCs w:val="28"/>
          <w:lang w:eastAsia="ru-RU"/>
        </w:rPr>
        <w:t>ия.</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1.3. Требования, предусмотренные настоящим Положением, не распространяются на отношения, связанные с размещением не</w:t>
      </w:r>
      <w:r w:rsidR="008B1DCA">
        <w:rPr>
          <w:rFonts w:ascii="Times New Roman" w:eastAsia="Times New Roman" w:hAnsi="Times New Roman" w:cs="Times New Roman"/>
          <w:spacing w:val="2"/>
          <w:sz w:val="28"/>
          <w:szCs w:val="28"/>
          <w:lang w:eastAsia="ru-RU"/>
        </w:rPr>
        <w:t>стационарных торговых объектов:</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а) находящихся на территориях розничных рынков</w:t>
      </w:r>
      <w:r w:rsidR="008B1DCA">
        <w:rPr>
          <w:rFonts w:ascii="Times New Roman" w:eastAsia="Times New Roman" w:hAnsi="Times New Roman" w:cs="Times New Roman"/>
          <w:spacing w:val="2"/>
          <w:sz w:val="28"/>
          <w:szCs w:val="28"/>
          <w:lang w:eastAsia="ru-RU"/>
        </w:rPr>
        <w:t>, торговых зон, парков, пляжей;</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б) при проведении праздничных, общественно-политических, культурно- массовых и спортивно-массовых мероприятий, имеющих временный характер, при провед</w:t>
      </w:r>
      <w:r w:rsidR="008B1DCA">
        <w:rPr>
          <w:rFonts w:ascii="Times New Roman" w:eastAsia="Times New Roman" w:hAnsi="Times New Roman" w:cs="Times New Roman"/>
          <w:spacing w:val="2"/>
          <w:sz w:val="28"/>
          <w:szCs w:val="28"/>
          <w:lang w:eastAsia="ru-RU"/>
        </w:rPr>
        <w:t>ении выставок-ярмарок, ярмарок;</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в) автомагазинов сельхозтоваропроизводителей, реализующих собственную продукцию, сезонных (летних) кафе, сезонных лотков и палаток, при</w:t>
      </w:r>
      <w:r w:rsidRPr="00B77251">
        <w:rPr>
          <w:rFonts w:ascii="Times New Roman" w:eastAsia="Times New Roman" w:hAnsi="Times New Roman" w:cs="Times New Roman"/>
          <w:color w:val="2D2D2D"/>
          <w:spacing w:val="2"/>
          <w:sz w:val="28"/>
          <w:szCs w:val="28"/>
          <w:lang w:eastAsia="ru-RU"/>
        </w:rPr>
        <w:t xml:space="preserve"> </w:t>
      </w:r>
      <w:r w:rsidRPr="00840268">
        <w:rPr>
          <w:rFonts w:ascii="Times New Roman" w:eastAsia="Times New Roman" w:hAnsi="Times New Roman" w:cs="Times New Roman"/>
          <w:spacing w:val="2"/>
          <w:sz w:val="28"/>
          <w:szCs w:val="28"/>
          <w:lang w:eastAsia="ru-RU"/>
        </w:rPr>
        <w:t>стационарных объектах торговли и общественного питания</w:t>
      </w:r>
      <w:r w:rsidRPr="00B77251">
        <w:rPr>
          <w:rFonts w:ascii="Times New Roman" w:eastAsia="Times New Roman" w:hAnsi="Times New Roman" w:cs="Times New Roman"/>
          <w:color w:val="2D2D2D"/>
          <w:spacing w:val="2"/>
          <w:sz w:val="28"/>
          <w:szCs w:val="28"/>
          <w:lang w:eastAsia="ru-RU"/>
        </w:rPr>
        <w:t>.</w:t>
      </w:r>
      <w:r w:rsidRPr="00B77251">
        <w:rPr>
          <w:rFonts w:ascii="Times New Roman" w:eastAsia="Times New Roman" w:hAnsi="Times New Roman" w:cs="Times New Roman"/>
          <w:color w:val="2D2D2D"/>
          <w:spacing w:val="2"/>
          <w:sz w:val="28"/>
          <w:szCs w:val="28"/>
          <w:lang w:eastAsia="ru-RU"/>
        </w:rPr>
        <w:br/>
      </w:r>
      <w:r w:rsidRPr="00B77251">
        <w:rPr>
          <w:rFonts w:ascii="Times New Roman" w:eastAsia="Times New Roman" w:hAnsi="Times New Roman" w:cs="Times New Roman"/>
          <w:color w:val="2D2D2D"/>
          <w:spacing w:val="2"/>
          <w:sz w:val="28"/>
          <w:szCs w:val="28"/>
          <w:lang w:eastAsia="ru-RU"/>
        </w:rPr>
        <w:br/>
      </w:r>
    </w:p>
    <w:p w:rsidR="008B1DCA" w:rsidRPr="008B1DCA" w:rsidRDefault="008B1DCA" w:rsidP="008B1DCA">
      <w:pPr>
        <w:shd w:val="clear" w:color="auto" w:fill="FFFFFF"/>
        <w:spacing w:after="0" w:line="356" w:lineRule="atLeast"/>
        <w:jc w:val="center"/>
        <w:textAlignment w:val="baseline"/>
        <w:rPr>
          <w:rFonts w:ascii="Times New Roman" w:eastAsia="Times New Roman" w:hAnsi="Times New Roman" w:cs="Times New Roman"/>
          <w:b/>
          <w:spacing w:val="2"/>
          <w:sz w:val="28"/>
          <w:szCs w:val="28"/>
          <w:lang w:eastAsia="ru-RU"/>
        </w:rPr>
      </w:pPr>
      <w:r w:rsidRPr="008B1DCA">
        <w:rPr>
          <w:rFonts w:ascii="Times New Roman" w:eastAsia="Times New Roman" w:hAnsi="Times New Roman" w:cs="Times New Roman"/>
          <w:b/>
          <w:spacing w:val="2"/>
          <w:sz w:val="28"/>
          <w:szCs w:val="28"/>
          <w:lang w:eastAsia="ru-RU"/>
        </w:rPr>
        <w:t>2.Основные понятия</w:t>
      </w:r>
    </w:p>
    <w:p w:rsidR="008B1DCA" w:rsidRDefault="00B77251" w:rsidP="008B1DCA">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 xml:space="preserve">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w:t>
      </w:r>
      <w:r w:rsidRPr="00B77251">
        <w:rPr>
          <w:rFonts w:ascii="Times New Roman" w:eastAsia="Times New Roman" w:hAnsi="Times New Roman" w:cs="Times New Roman"/>
          <w:spacing w:val="2"/>
          <w:sz w:val="28"/>
          <w:szCs w:val="28"/>
          <w:lang w:eastAsia="ru-RU"/>
        </w:rPr>
        <w:lastRenderedPageBreak/>
        <w:t>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w:t>
      </w:r>
      <w:r w:rsidR="008B1DCA">
        <w:rPr>
          <w:rFonts w:ascii="Times New Roman" w:eastAsia="Times New Roman" w:hAnsi="Times New Roman" w:cs="Times New Roman"/>
          <w:spacing w:val="2"/>
          <w:sz w:val="28"/>
          <w:szCs w:val="28"/>
          <w:lang w:eastAsia="ru-RU"/>
        </w:rPr>
        <w:t>полнения работ, оказания услуг.</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2.2. По степени мобильности нестационарные торго</w:t>
      </w:r>
      <w:r w:rsidR="008B1DCA">
        <w:rPr>
          <w:rFonts w:ascii="Times New Roman" w:eastAsia="Times New Roman" w:hAnsi="Times New Roman" w:cs="Times New Roman"/>
          <w:spacing w:val="2"/>
          <w:sz w:val="28"/>
          <w:szCs w:val="28"/>
          <w:lang w:eastAsia="ru-RU"/>
        </w:rPr>
        <w:t>вые объекты подразделяются на:</w:t>
      </w:r>
      <w:r w:rsidR="008B1DCA">
        <w:rPr>
          <w:rFonts w:ascii="Times New Roman" w:eastAsia="Times New Roman" w:hAnsi="Times New Roman" w:cs="Times New Roman"/>
          <w:spacing w:val="2"/>
          <w:sz w:val="28"/>
          <w:szCs w:val="28"/>
          <w:lang w:eastAsia="ru-RU"/>
        </w:rPr>
        <w:br/>
        <w:t xml:space="preserve">       а) </w:t>
      </w:r>
      <w:r w:rsidRPr="00B77251">
        <w:rPr>
          <w:rFonts w:ascii="Times New Roman" w:eastAsia="Times New Roman" w:hAnsi="Times New Roman" w:cs="Times New Roman"/>
          <w:spacing w:val="2"/>
          <w:sz w:val="28"/>
          <w:szCs w:val="28"/>
          <w:lang w:eastAsia="ru-RU"/>
        </w:rPr>
        <w:t>временные</w:t>
      </w:r>
      <w:r w:rsidR="008B1DCA">
        <w:rPr>
          <w:rFonts w:ascii="Times New Roman" w:eastAsia="Times New Roman" w:hAnsi="Times New Roman" w:cs="Times New Roman"/>
          <w:spacing w:val="2"/>
          <w:sz w:val="28"/>
          <w:szCs w:val="28"/>
          <w:lang w:eastAsia="ru-RU"/>
        </w:rPr>
        <w:t xml:space="preserve"> сооружения: павильоны, киоски;</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б) временные конструкции: палатки, лотки, торговые автоматы, тележки, летние кафе;</w:t>
      </w:r>
      <w:r w:rsidRPr="00B77251">
        <w:rPr>
          <w:rFonts w:ascii="Times New Roman" w:eastAsia="Times New Roman" w:hAnsi="Times New Roman" w:cs="Times New Roman"/>
          <w:spacing w:val="2"/>
          <w:sz w:val="28"/>
          <w:szCs w:val="28"/>
          <w:lang w:eastAsia="ru-RU"/>
        </w:rPr>
        <w:br/>
      </w:r>
      <w:r w:rsidR="008B1DCA" w:rsidRP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в) передвижные сооружения: автомагазины, автола</w:t>
      </w:r>
      <w:r w:rsidR="008B1DCA">
        <w:rPr>
          <w:rFonts w:ascii="Times New Roman" w:eastAsia="Times New Roman" w:hAnsi="Times New Roman" w:cs="Times New Roman"/>
          <w:spacing w:val="2"/>
          <w:sz w:val="28"/>
          <w:szCs w:val="28"/>
          <w:lang w:eastAsia="ru-RU"/>
        </w:rPr>
        <w:t>вки, автофургоны, автоцистерны.</w:t>
      </w:r>
      <w:r w:rsidRPr="00B77251">
        <w:rPr>
          <w:rFonts w:ascii="Times New Roman" w:eastAsia="Times New Roman" w:hAnsi="Times New Roman" w:cs="Times New Roman"/>
          <w:spacing w:val="2"/>
          <w:sz w:val="28"/>
          <w:szCs w:val="28"/>
          <w:lang w:eastAsia="ru-RU"/>
        </w:rPr>
        <w:br/>
      </w:r>
      <w:r w:rsidR="008B1DCA">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2.3.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реализуются универсальный ассортимент или однородн</w:t>
      </w:r>
      <w:r w:rsidR="008B1DCA">
        <w:rPr>
          <w:rFonts w:ascii="Times New Roman" w:eastAsia="Times New Roman" w:hAnsi="Times New Roman" w:cs="Times New Roman"/>
          <w:spacing w:val="2"/>
          <w:sz w:val="28"/>
          <w:szCs w:val="28"/>
          <w:lang w:eastAsia="ru-RU"/>
        </w:rPr>
        <w:t>ые группы товаров и/или услуг.</w:t>
      </w:r>
      <w:r w:rsidR="008B1DCA">
        <w:rPr>
          <w:rFonts w:ascii="Times New Roman" w:eastAsia="Times New Roman" w:hAnsi="Times New Roman" w:cs="Times New Roman"/>
          <w:spacing w:val="2"/>
          <w:sz w:val="28"/>
          <w:szCs w:val="28"/>
          <w:lang w:eastAsia="ru-RU"/>
        </w:rPr>
        <w:br/>
        <w:t xml:space="preserve">      </w:t>
      </w:r>
      <w:r w:rsidRPr="00B77251">
        <w:rPr>
          <w:rFonts w:ascii="Times New Roman" w:eastAsia="Times New Roman" w:hAnsi="Times New Roman" w:cs="Times New Roman"/>
          <w:spacing w:val="2"/>
          <w:sz w:val="28"/>
          <w:szCs w:val="28"/>
          <w:lang w:eastAsia="ru-RU"/>
        </w:rPr>
        <w:t>2.4. Эскизный проект нестационарного торгового объекта (киоска, павильона)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решения, общие требования к благоустройству</w:t>
      </w:r>
      <w:r w:rsidR="008B1DCA">
        <w:rPr>
          <w:rFonts w:ascii="Times New Roman" w:eastAsia="Times New Roman" w:hAnsi="Times New Roman" w:cs="Times New Roman"/>
          <w:spacing w:val="2"/>
          <w:sz w:val="28"/>
          <w:szCs w:val="28"/>
          <w:lang w:eastAsia="ru-RU"/>
        </w:rPr>
        <w:t>.</w:t>
      </w:r>
      <w:r w:rsidR="008B1DCA">
        <w:rPr>
          <w:rFonts w:ascii="Times New Roman" w:eastAsia="Times New Roman" w:hAnsi="Times New Roman" w:cs="Times New Roman"/>
          <w:spacing w:val="2"/>
          <w:sz w:val="28"/>
          <w:szCs w:val="28"/>
          <w:lang w:eastAsia="ru-RU"/>
        </w:rPr>
        <w:br/>
        <w:t xml:space="preserve">      </w:t>
      </w:r>
      <w:r w:rsidRPr="00B77251">
        <w:rPr>
          <w:rFonts w:ascii="Times New Roman" w:eastAsia="Times New Roman" w:hAnsi="Times New Roman" w:cs="Times New Roman"/>
          <w:spacing w:val="2"/>
          <w:sz w:val="28"/>
          <w:szCs w:val="28"/>
          <w:lang w:eastAsia="ru-RU"/>
        </w:rPr>
        <w:t>2.5. Самовольно установленные нестационарные торговые объекты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r w:rsidR="008B1DCA">
        <w:rPr>
          <w:rFonts w:ascii="Times New Roman" w:eastAsia="Times New Roman" w:hAnsi="Times New Roman" w:cs="Times New Roman"/>
          <w:color w:val="2D2D2D"/>
          <w:spacing w:val="2"/>
          <w:sz w:val="28"/>
          <w:szCs w:val="28"/>
          <w:lang w:eastAsia="ru-RU"/>
        </w:rPr>
        <w:br/>
        <w:t xml:space="preserve">     </w:t>
      </w:r>
      <w:r w:rsidRPr="00B77251">
        <w:rPr>
          <w:rFonts w:ascii="Times New Roman" w:eastAsia="Times New Roman" w:hAnsi="Times New Roman" w:cs="Times New Roman"/>
          <w:spacing w:val="2"/>
          <w:sz w:val="28"/>
          <w:szCs w:val="28"/>
          <w:lang w:eastAsia="ru-RU"/>
        </w:rPr>
        <w:t>2.6. Незаконно размещенные нестационарные торговые объекты -нестационарные торговые объекты, размещенные после прекращения или расторжен</w:t>
      </w:r>
      <w:r w:rsidR="008B1DCA">
        <w:rPr>
          <w:rFonts w:ascii="Times New Roman" w:eastAsia="Times New Roman" w:hAnsi="Times New Roman" w:cs="Times New Roman"/>
          <w:spacing w:val="2"/>
          <w:sz w:val="28"/>
          <w:szCs w:val="28"/>
          <w:lang w:eastAsia="ru-RU"/>
        </w:rPr>
        <w:t>ия договоров на их размещение.</w:t>
      </w:r>
      <w:r w:rsidR="008B1DCA">
        <w:rPr>
          <w:rFonts w:ascii="Times New Roman" w:eastAsia="Times New Roman" w:hAnsi="Times New Roman" w:cs="Times New Roman"/>
          <w:spacing w:val="2"/>
          <w:sz w:val="28"/>
          <w:szCs w:val="28"/>
          <w:lang w:eastAsia="ru-RU"/>
        </w:rPr>
        <w:br/>
        <w:t xml:space="preserve">     </w:t>
      </w:r>
      <w:r w:rsidRPr="00B77251">
        <w:rPr>
          <w:rFonts w:ascii="Times New Roman" w:eastAsia="Times New Roman" w:hAnsi="Times New Roman" w:cs="Times New Roman"/>
          <w:spacing w:val="2"/>
          <w:sz w:val="28"/>
          <w:szCs w:val="28"/>
          <w:lang w:eastAsia="ru-RU"/>
        </w:rP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r w:rsidRPr="00B77251">
        <w:rPr>
          <w:rFonts w:ascii="Times New Roman" w:eastAsia="Times New Roman" w:hAnsi="Times New Roman" w:cs="Times New Roman"/>
          <w:color w:val="2D2D2D"/>
          <w:spacing w:val="2"/>
          <w:sz w:val="28"/>
          <w:szCs w:val="28"/>
          <w:lang w:eastAsia="ru-RU"/>
        </w:rPr>
        <w:br/>
      </w:r>
      <w:r w:rsidRPr="00B77251">
        <w:rPr>
          <w:rFonts w:ascii="Times New Roman" w:eastAsia="Times New Roman" w:hAnsi="Times New Roman" w:cs="Times New Roman"/>
          <w:color w:val="2D2D2D"/>
          <w:spacing w:val="2"/>
          <w:sz w:val="28"/>
          <w:szCs w:val="28"/>
          <w:lang w:eastAsia="ru-RU"/>
        </w:rPr>
        <w:br/>
      </w:r>
    </w:p>
    <w:p w:rsidR="008B1DCA" w:rsidRPr="008B1DCA" w:rsidRDefault="008B1DCA" w:rsidP="008B1DCA">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8B1DCA">
        <w:rPr>
          <w:rFonts w:ascii="Times New Roman" w:eastAsia="Times New Roman" w:hAnsi="Times New Roman" w:cs="Times New Roman"/>
          <w:b/>
          <w:spacing w:val="2"/>
          <w:sz w:val="28"/>
          <w:szCs w:val="28"/>
          <w:lang w:eastAsia="ru-RU"/>
        </w:rPr>
        <w:t xml:space="preserve">3. Требования к размещению и внешнему виду нестационарных </w:t>
      </w:r>
    </w:p>
    <w:p w:rsidR="008B1DCA" w:rsidRPr="008B1DCA" w:rsidRDefault="008B1DCA" w:rsidP="008B1DCA">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8B1DCA">
        <w:rPr>
          <w:rFonts w:ascii="Times New Roman" w:eastAsia="Times New Roman" w:hAnsi="Times New Roman" w:cs="Times New Roman"/>
          <w:b/>
          <w:spacing w:val="2"/>
          <w:sz w:val="28"/>
          <w:szCs w:val="28"/>
          <w:lang w:eastAsia="ru-RU"/>
        </w:rPr>
        <w:t>торговых объектов</w:t>
      </w:r>
    </w:p>
    <w:p w:rsidR="00B77251" w:rsidRPr="00B77251" w:rsidRDefault="0021299E" w:rsidP="008B1DCA">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21299E">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 xml:space="preserve">3.1. Размещение нестационарных торговых объектов осуществляется </w:t>
      </w:r>
      <w:r w:rsidRPr="0021299E">
        <w:rPr>
          <w:rFonts w:ascii="Times New Roman" w:eastAsia="Times New Roman" w:hAnsi="Times New Roman" w:cs="Times New Roman"/>
          <w:spacing w:val="2"/>
          <w:sz w:val="28"/>
          <w:szCs w:val="28"/>
          <w:lang w:eastAsia="ru-RU"/>
        </w:rPr>
        <w:t>в местах, определенных в Схеме.</w:t>
      </w:r>
      <w:r w:rsidR="00B77251" w:rsidRPr="00B77251">
        <w:rPr>
          <w:rFonts w:ascii="Times New Roman" w:eastAsia="Times New Roman" w:hAnsi="Times New Roman" w:cs="Times New Roman"/>
          <w:spacing w:val="2"/>
          <w:sz w:val="28"/>
          <w:szCs w:val="28"/>
          <w:lang w:eastAsia="ru-RU"/>
        </w:rPr>
        <w:br/>
      </w:r>
      <w:r w:rsidRPr="0021299E">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 xml:space="preserve">3.2. Киоски и павильоны должны соответствовать Эскизным проектам, </w:t>
      </w:r>
      <w:r w:rsidR="00B77251" w:rsidRPr="00B77251">
        <w:rPr>
          <w:rFonts w:ascii="Times New Roman" w:eastAsia="Times New Roman" w:hAnsi="Times New Roman" w:cs="Times New Roman"/>
          <w:spacing w:val="2"/>
          <w:sz w:val="28"/>
          <w:szCs w:val="28"/>
          <w:lang w:eastAsia="ru-RU"/>
        </w:rPr>
        <w:lastRenderedPageBreak/>
        <w:t>разрабатываемым адми</w:t>
      </w:r>
      <w:r w:rsidRPr="0021299E">
        <w:rPr>
          <w:rFonts w:ascii="Times New Roman" w:eastAsia="Times New Roman" w:hAnsi="Times New Roman" w:cs="Times New Roman"/>
          <w:spacing w:val="2"/>
          <w:sz w:val="28"/>
          <w:szCs w:val="28"/>
          <w:lang w:eastAsia="ru-RU"/>
        </w:rPr>
        <w:t>нистрацией Солнечного сельсовета,</w:t>
      </w:r>
      <w:r w:rsidR="00B77251" w:rsidRPr="00B77251">
        <w:rPr>
          <w:rFonts w:ascii="Times New Roman" w:eastAsia="Times New Roman" w:hAnsi="Times New Roman" w:cs="Times New Roman"/>
          <w:spacing w:val="2"/>
          <w:sz w:val="28"/>
          <w:szCs w:val="28"/>
          <w:lang w:eastAsia="ru-RU"/>
        </w:rPr>
        <w:t xml:space="preserve"> являющимся приложениям к договорам на размещение нестационарно</w:t>
      </w:r>
      <w:r w:rsidRPr="0021299E">
        <w:rPr>
          <w:rFonts w:ascii="Times New Roman" w:eastAsia="Times New Roman" w:hAnsi="Times New Roman" w:cs="Times New Roman"/>
          <w:spacing w:val="2"/>
          <w:sz w:val="28"/>
          <w:szCs w:val="28"/>
          <w:lang w:eastAsia="ru-RU"/>
        </w:rPr>
        <w:t>го торгового объекта.</w:t>
      </w:r>
      <w:r w:rsidRPr="0021299E">
        <w:rPr>
          <w:rFonts w:ascii="Times New Roman" w:eastAsia="Times New Roman" w:hAnsi="Times New Roman" w:cs="Times New Roman"/>
          <w:spacing w:val="2"/>
          <w:sz w:val="28"/>
          <w:szCs w:val="28"/>
          <w:lang w:eastAsia="ru-RU"/>
        </w:rPr>
        <w:br/>
      </w:r>
      <w:r w:rsidRPr="00B33DAD">
        <w:rPr>
          <w:rFonts w:ascii="Times New Roman" w:eastAsia="Times New Roman" w:hAnsi="Times New Roman" w:cs="Times New Roman"/>
          <w:spacing w:val="2"/>
          <w:sz w:val="28"/>
          <w:szCs w:val="28"/>
          <w:lang w:eastAsia="ru-RU"/>
        </w:rPr>
        <w:t xml:space="preserve">      </w:t>
      </w:r>
      <w:r w:rsidR="00B77251" w:rsidRPr="00B33DAD">
        <w:rPr>
          <w:rFonts w:ascii="Times New Roman" w:eastAsia="Times New Roman" w:hAnsi="Times New Roman" w:cs="Times New Roman"/>
          <w:spacing w:val="2"/>
          <w:sz w:val="28"/>
          <w:szCs w:val="28"/>
          <w:lang w:eastAsia="ru-RU"/>
        </w:rPr>
        <w:t>3.3.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r w:rsidR="00B77251" w:rsidRPr="00B33DAD">
        <w:rPr>
          <w:rFonts w:ascii="Times New Roman" w:eastAsia="Times New Roman" w:hAnsi="Times New Roman" w:cs="Times New Roman"/>
          <w:spacing w:val="2"/>
          <w:sz w:val="28"/>
          <w:szCs w:val="28"/>
          <w:lang w:eastAsia="ru-RU"/>
        </w:rPr>
        <w:br/>
      </w:r>
      <w:r w:rsidRPr="0021299E">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3.4. Нестационарные объекты размещаются на</w:t>
      </w:r>
      <w:r w:rsidRPr="0021299E">
        <w:rPr>
          <w:rFonts w:ascii="Times New Roman" w:eastAsia="Times New Roman" w:hAnsi="Times New Roman" w:cs="Times New Roman"/>
          <w:spacing w:val="2"/>
          <w:sz w:val="28"/>
          <w:szCs w:val="28"/>
          <w:lang w:eastAsia="ru-RU"/>
        </w:rPr>
        <w:t xml:space="preserve"> территории муниципального образования Солнечный сельсовет </w:t>
      </w:r>
      <w:r w:rsidR="00B77251" w:rsidRPr="00B77251">
        <w:rPr>
          <w:rFonts w:ascii="Times New Roman" w:eastAsia="Times New Roman" w:hAnsi="Times New Roman" w:cs="Times New Roman"/>
          <w:spacing w:val="2"/>
          <w:sz w:val="28"/>
          <w:szCs w:val="28"/>
          <w:lang w:eastAsia="ru-RU"/>
        </w:rPr>
        <w:t xml:space="preserve"> временно. В связи с этим запрещается устройство фундаментов для их размещения и применение капитальных строительных </w:t>
      </w:r>
      <w:r w:rsidRPr="0021299E">
        <w:rPr>
          <w:rFonts w:ascii="Times New Roman" w:eastAsia="Times New Roman" w:hAnsi="Times New Roman" w:cs="Times New Roman"/>
          <w:spacing w:val="2"/>
          <w:sz w:val="28"/>
          <w:szCs w:val="28"/>
          <w:lang w:eastAsia="ru-RU"/>
        </w:rPr>
        <w:t>конструкций для их сооружения.</w:t>
      </w:r>
      <w:r w:rsidRPr="0021299E">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xml:space="preserve">3.5.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муниципального </w:t>
      </w:r>
      <w:r w:rsidRPr="0021299E">
        <w:rPr>
          <w:rFonts w:ascii="Times New Roman" w:eastAsia="Times New Roman" w:hAnsi="Times New Roman" w:cs="Times New Roman"/>
          <w:spacing w:val="2"/>
          <w:sz w:val="28"/>
          <w:szCs w:val="28"/>
          <w:lang w:eastAsia="ru-RU"/>
        </w:rPr>
        <w:t>образования Солнечный сельсовет.</w:t>
      </w:r>
      <w:r w:rsidRPr="0021299E">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3.6.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r w:rsidR="00B77251" w:rsidRPr="00B77251">
        <w:rPr>
          <w:rFonts w:ascii="Times New Roman" w:eastAsia="Times New Roman" w:hAnsi="Times New Roman" w:cs="Times New Roman"/>
          <w:spacing w:val="2"/>
          <w:sz w:val="28"/>
          <w:szCs w:val="28"/>
          <w:lang w:eastAsia="ru-RU"/>
        </w:rPr>
        <w:br/>
      </w:r>
    </w:p>
    <w:p w:rsidR="0021299E" w:rsidRPr="0021299E" w:rsidRDefault="0021299E" w:rsidP="0021299E">
      <w:pPr>
        <w:shd w:val="clear" w:color="auto" w:fill="FFFFFF"/>
        <w:spacing w:after="0" w:line="356" w:lineRule="atLeast"/>
        <w:jc w:val="center"/>
        <w:textAlignment w:val="baseline"/>
        <w:rPr>
          <w:rFonts w:ascii="Times New Roman" w:eastAsia="Times New Roman" w:hAnsi="Times New Roman" w:cs="Times New Roman"/>
          <w:b/>
          <w:color w:val="2D2D2D"/>
          <w:spacing w:val="2"/>
          <w:sz w:val="28"/>
          <w:szCs w:val="28"/>
          <w:lang w:eastAsia="ru-RU"/>
        </w:rPr>
      </w:pPr>
      <w:r w:rsidRPr="0021299E">
        <w:rPr>
          <w:rFonts w:ascii="Times New Roman" w:eastAsia="Times New Roman" w:hAnsi="Times New Roman" w:cs="Times New Roman"/>
          <w:b/>
          <w:color w:val="2D2D2D"/>
          <w:spacing w:val="2"/>
          <w:sz w:val="28"/>
          <w:szCs w:val="28"/>
          <w:lang w:eastAsia="ru-RU"/>
        </w:rPr>
        <w:t>4. Порядок размещения нестационарных торговых объектов</w:t>
      </w:r>
    </w:p>
    <w:p w:rsidR="005C7952" w:rsidRDefault="00B77251"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color w:val="2D2D2D"/>
          <w:spacing w:val="2"/>
          <w:sz w:val="28"/>
          <w:szCs w:val="28"/>
          <w:lang w:eastAsia="ru-RU"/>
        </w:rPr>
        <w:br/>
      </w:r>
      <w:r w:rsidR="0021299E" w:rsidRPr="004F71A0">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w:t>
      </w:r>
      <w:r w:rsidR="0021299E" w:rsidRPr="004F71A0">
        <w:rPr>
          <w:rFonts w:ascii="Times New Roman" w:eastAsia="Times New Roman" w:hAnsi="Times New Roman" w:cs="Times New Roman"/>
          <w:spacing w:val="2"/>
          <w:sz w:val="28"/>
          <w:szCs w:val="28"/>
          <w:lang w:eastAsia="ru-RU"/>
        </w:rPr>
        <w:t>ого объекта (далее - Договор).</w:t>
      </w:r>
      <w:r w:rsidR="0021299E" w:rsidRPr="004F71A0">
        <w:rPr>
          <w:rFonts w:ascii="Times New Roman" w:eastAsia="Times New Roman" w:hAnsi="Times New Roman" w:cs="Times New Roman"/>
          <w:spacing w:val="2"/>
          <w:sz w:val="28"/>
          <w:szCs w:val="28"/>
          <w:lang w:eastAsia="ru-RU"/>
        </w:rPr>
        <w:br/>
      </w:r>
      <w:r w:rsidR="0021299E" w:rsidRPr="00655F08">
        <w:rPr>
          <w:rFonts w:ascii="Times New Roman" w:eastAsia="Times New Roman" w:hAnsi="Times New Roman" w:cs="Times New Roman"/>
          <w:spacing w:val="2"/>
          <w:sz w:val="28"/>
          <w:szCs w:val="28"/>
          <w:lang w:eastAsia="ru-RU"/>
        </w:rPr>
        <w:t xml:space="preserve">       </w:t>
      </w:r>
      <w:r w:rsidRPr="00655F08">
        <w:rPr>
          <w:rFonts w:ascii="Times New Roman" w:eastAsia="Times New Roman" w:hAnsi="Times New Roman" w:cs="Times New Roman"/>
          <w:spacing w:val="2"/>
          <w:sz w:val="28"/>
          <w:szCs w:val="28"/>
          <w:lang w:eastAsia="ru-RU"/>
        </w:rPr>
        <w:t>4.2. По Договору взимается плата за размещение нестационарного торгового объекта, рассчитываемая в соответствии с Методикой определения платы за размещение нестационарного торгового объекта, являющейся </w:t>
      </w:r>
      <w:r w:rsidR="0021299E" w:rsidRPr="00655F08">
        <w:rPr>
          <w:rFonts w:ascii="Times New Roman" w:eastAsia="Times New Roman" w:hAnsi="Times New Roman" w:cs="Times New Roman"/>
          <w:spacing w:val="2"/>
          <w:sz w:val="28"/>
          <w:szCs w:val="28"/>
          <w:lang w:eastAsia="ru-RU"/>
        </w:rPr>
        <w:t xml:space="preserve"> </w:t>
      </w:r>
      <w:hyperlink r:id="rId11" w:history="1">
        <w:r w:rsidRPr="00655F08">
          <w:rPr>
            <w:rFonts w:ascii="Times New Roman" w:eastAsia="Times New Roman" w:hAnsi="Times New Roman" w:cs="Times New Roman"/>
            <w:spacing w:val="2"/>
            <w:sz w:val="28"/>
            <w:szCs w:val="28"/>
            <w:lang w:eastAsia="ru-RU"/>
          </w:rPr>
          <w:t>приложением к настоящему Положению</w:t>
        </w:r>
      </w:hyperlink>
      <w:r w:rsidRPr="00B33DAD">
        <w:rPr>
          <w:rFonts w:ascii="Times New Roman" w:eastAsia="Times New Roman" w:hAnsi="Times New Roman" w:cs="Times New Roman"/>
          <w:color w:val="FF0000"/>
          <w:spacing w:val="2"/>
          <w:sz w:val="28"/>
          <w:szCs w:val="28"/>
          <w:lang w:eastAsia="ru-RU"/>
        </w:rPr>
        <w:t>.</w:t>
      </w:r>
      <w:r w:rsidRPr="00B33DAD">
        <w:rPr>
          <w:rFonts w:ascii="Times New Roman" w:eastAsia="Times New Roman" w:hAnsi="Times New Roman" w:cs="Times New Roman"/>
          <w:color w:val="FF0000"/>
          <w:spacing w:val="2"/>
          <w:sz w:val="28"/>
          <w:szCs w:val="28"/>
          <w:lang w:eastAsia="ru-RU"/>
        </w:rPr>
        <w:br/>
      </w:r>
      <w:r w:rsidR="004F71A0" w:rsidRPr="00655F08">
        <w:rPr>
          <w:rFonts w:ascii="Times New Roman" w:eastAsia="Times New Roman" w:hAnsi="Times New Roman" w:cs="Times New Roman"/>
          <w:spacing w:val="2"/>
          <w:sz w:val="28"/>
          <w:szCs w:val="28"/>
          <w:lang w:eastAsia="ru-RU"/>
        </w:rPr>
        <w:t xml:space="preserve">        </w:t>
      </w:r>
      <w:r w:rsidRPr="00655F08">
        <w:rPr>
          <w:rFonts w:ascii="Times New Roman" w:eastAsia="Times New Roman" w:hAnsi="Times New Roman" w:cs="Times New Roman"/>
          <w:spacing w:val="2"/>
          <w:sz w:val="28"/>
          <w:szCs w:val="28"/>
          <w:lang w:eastAsia="ru-RU"/>
        </w:rPr>
        <w:t xml:space="preserve">Указанная плата подлежит зачислению в доход бюджета </w:t>
      </w:r>
      <w:r w:rsidR="005C7952">
        <w:rPr>
          <w:rFonts w:ascii="Times New Roman" w:eastAsia="Times New Roman" w:hAnsi="Times New Roman" w:cs="Times New Roman"/>
          <w:spacing w:val="2"/>
          <w:sz w:val="28"/>
          <w:szCs w:val="28"/>
          <w:lang w:eastAsia="ru-RU"/>
        </w:rPr>
        <w:t>м</w:t>
      </w:r>
      <w:r w:rsidR="004F71A0" w:rsidRPr="00655F08">
        <w:rPr>
          <w:rFonts w:ascii="Times New Roman" w:eastAsia="Times New Roman" w:hAnsi="Times New Roman" w:cs="Times New Roman"/>
          <w:spacing w:val="2"/>
          <w:sz w:val="28"/>
          <w:szCs w:val="28"/>
          <w:lang w:eastAsia="ru-RU"/>
        </w:rPr>
        <w:t>униципального образования Солнечный сельсовет.</w:t>
      </w:r>
      <w:r w:rsidRPr="00B33DAD">
        <w:rPr>
          <w:rFonts w:ascii="Times New Roman" w:eastAsia="Times New Roman" w:hAnsi="Times New Roman" w:cs="Times New Roman"/>
          <w:color w:val="FF0000"/>
          <w:spacing w:val="2"/>
          <w:sz w:val="28"/>
          <w:szCs w:val="28"/>
          <w:lang w:eastAsia="ru-RU"/>
        </w:rPr>
        <w:br/>
      </w:r>
      <w:r w:rsidRPr="00B77251">
        <w:rPr>
          <w:rFonts w:ascii="Times New Roman" w:eastAsia="Times New Roman" w:hAnsi="Times New Roman" w:cs="Times New Roman"/>
          <w:spacing w:val="2"/>
          <w:sz w:val="28"/>
          <w:szCs w:val="28"/>
          <w:lang w:eastAsia="ru-RU"/>
        </w:rPr>
        <w:br/>
      </w:r>
      <w:r w:rsidR="004F71A0">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4.3. Нестационарные торговые объекты</w:t>
      </w:r>
      <w:r w:rsidR="006703CE">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 xml:space="preserve"> размещаются по результатам торгов, за исключением случаев, предусмотренных пунктами 5.4. и ра</w:t>
      </w:r>
      <w:r w:rsidR="004F71A0">
        <w:rPr>
          <w:rFonts w:ascii="Times New Roman" w:eastAsia="Times New Roman" w:hAnsi="Times New Roman" w:cs="Times New Roman"/>
          <w:spacing w:val="2"/>
          <w:sz w:val="28"/>
          <w:szCs w:val="28"/>
          <w:lang w:eastAsia="ru-RU"/>
        </w:rPr>
        <w:t>зделом 6 настоящего Положения.</w:t>
      </w:r>
      <w:r w:rsidR="004F71A0">
        <w:rPr>
          <w:rFonts w:ascii="Times New Roman" w:eastAsia="Times New Roman" w:hAnsi="Times New Roman" w:cs="Times New Roman"/>
          <w:spacing w:val="2"/>
          <w:sz w:val="28"/>
          <w:szCs w:val="28"/>
          <w:lang w:eastAsia="ru-RU"/>
        </w:rPr>
        <w:br/>
        <w:t xml:space="preserve">      </w:t>
      </w:r>
      <w:r w:rsidRPr="00B77251">
        <w:rPr>
          <w:rFonts w:ascii="Times New Roman" w:eastAsia="Times New Roman" w:hAnsi="Times New Roman" w:cs="Times New Roman"/>
          <w:spacing w:val="2"/>
          <w:sz w:val="28"/>
          <w:szCs w:val="28"/>
          <w:lang w:eastAsia="ru-RU"/>
        </w:rPr>
        <w:t>Торги проводятся в порядке, установленном адм</w:t>
      </w:r>
      <w:r w:rsidR="004F71A0">
        <w:rPr>
          <w:rFonts w:ascii="Times New Roman" w:eastAsia="Times New Roman" w:hAnsi="Times New Roman" w:cs="Times New Roman"/>
          <w:spacing w:val="2"/>
          <w:sz w:val="28"/>
          <w:szCs w:val="28"/>
          <w:lang w:eastAsia="ru-RU"/>
        </w:rPr>
        <w:t>инистрацией Солнечного сельсовета</w:t>
      </w:r>
      <w:r w:rsidRPr="00B77251">
        <w:rPr>
          <w:rFonts w:ascii="Times New Roman" w:eastAsia="Times New Roman" w:hAnsi="Times New Roman" w:cs="Times New Roman"/>
          <w:spacing w:val="2"/>
          <w:sz w:val="28"/>
          <w:szCs w:val="28"/>
          <w:lang w:eastAsia="ru-RU"/>
        </w:rPr>
        <w:t xml:space="preserve">, </w:t>
      </w:r>
      <w:r w:rsidR="004F71A0">
        <w:rPr>
          <w:rFonts w:ascii="Times New Roman" w:eastAsia="Times New Roman" w:hAnsi="Times New Roman" w:cs="Times New Roman"/>
          <w:spacing w:val="2"/>
          <w:sz w:val="28"/>
          <w:szCs w:val="28"/>
          <w:lang w:eastAsia="ru-RU"/>
        </w:rPr>
        <w:t>в форме аукциона или конкурса.</w:t>
      </w:r>
      <w:r w:rsidR="004F71A0">
        <w:rPr>
          <w:rFonts w:ascii="Times New Roman" w:eastAsia="Times New Roman" w:hAnsi="Times New Roman" w:cs="Times New Roman"/>
          <w:spacing w:val="2"/>
          <w:sz w:val="28"/>
          <w:szCs w:val="28"/>
          <w:lang w:eastAsia="ru-RU"/>
        </w:rPr>
        <w:br/>
      </w:r>
      <w:r w:rsidR="004F71A0" w:rsidRPr="005C7952">
        <w:rPr>
          <w:rFonts w:ascii="Times New Roman" w:eastAsia="Times New Roman" w:hAnsi="Times New Roman" w:cs="Times New Roman"/>
          <w:spacing w:val="2"/>
          <w:sz w:val="28"/>
          <w:szCs w:val="28"/>
          <w:lang w:eastAsia="ru-RU"/>
        </w:rPr>
        <w:lastRenderedPageBreak/>
        <w:t xml:space="preserve">      </w:t>
      </w:r>
      <w:r w:rsidRPr="005C7952">
        <w:rPr>
          <w:rFonts w:ascii="Times New Roman" w:eastAsia="Times New Roman" w:hAnsi="Times New Roman" w:cs="Times New Roman"/>
          <w:spacing w:val="2"/>
          <w:sz w:val="28"/>
          <w:szCs w:val="28"/>
          <w:lang w:eastAsia="ru-RU"/>
        </w:rPr>
        <w:t>4.4. Договор на размещение временных сооружений (павильона, киоска) заключается на срок пять лет адм</w:t>
      </w:r>
      <w:r w:rsidR="004F71A0" w:rsidRPr="005C7952">
        <w:rPr>
          <w:rFonts w:ascii="Times New Roman" w:eastAsia="Times New Roman" w:hAnsi="Times New Roman" w:cs="Times New Roman"/>
          <w:spacing w:val="2"/>
          <w:sz w:val="28"/>
          <w:szCs w:val="28"/>
          <w:lang w:eastAsia="ru-RU"/>
        </w:rPr>
        <w:t>инистрацией Солнечного сельсовета</w:t>
      </w:r>
      <w:r w:rsidR="005C7952" w:rsidRPr="005C7952">
        <w:rPr>
          <w:rFonts w:ascii="Times New Roman" w:eastAsia="Times New Roman" w:hAnsi="Times New Roman" w:cs="Times New Roman"/>
          <w:spacing w:val="2"/>
          <w:sz w:val="28"/>
          <w:szCs w:val="28"/>
          <w:lang w:eastAsia="ru-RU"/>
        </w:rPr>
        <w:t>.</w:t>
      </w:r>
      <w:r w:rsidR="004F71A0">
        <w:rPr>
          <w:rFonts w:ascii="Times New Roman" w:eastAsia="Times New Roman" w:hAnsi="Times New Roman" w:cs="Times New Roman"/>
          <w:spacing w:val="2"/>
          <w:sz w:val="28"/>
          <w:szCs w:val="28"/>
          <w:lang w:eastAsia="ru-RU"/>
        </w:rPr>
        <w:t xml:space="preserve">  </w:t>
      </w:r>
      <w:r w:rsidR="005C7952">
        <w:rPr>
          <w:rFonts w:ascii="Times New Roman" w:eastAsia="Times New Roman" w:hAnsi="Times New Roman" w:cs="Times New Roman"/>
          <w:spacing w:val="2"/>
          <w:sz w:val="28"/>
          <w:szCs w:val="28"/>
          <w:lang w:eastAsia="ru-RU"/>
        </w:rPr>
        <w:t xml:space="preserve"> </w:t>
      </w:r>
      <w:r w:rsidR="004F71A0">
        <w:rPr>
          <w:rFonts w:ascii="Times New Roman" w:eastAsia="Times New Roman" w:hAnsi="Times New Roman" w:cs="Times New Roman"/>
          <w:spacing w:val="2"/>
          <w:sz w:val="28"/>
          <w:szCs w:val="28"/>
          <w:lang w:eastAsia="ru-RU"/>
        </w:rPr>
        <w:t xml:space="preserve">    </w:t>
      </w:r>
      <w:r w:rsidR="005C7952">
        <w:rPr>
          <w:rFonts w:ascii="Times New Roman" w:eastAsia="Times New Roman" w:hAnsi="Times New Roman" w:cs="Times New Roman"/>
          <w:spacing w:val="2"/>
          <w:sz w:val="28"/>
          <w:szCs w:val="28"/>
          <w:lang w:eastAsia="ru-RU"/>
        </w:rPr>
        <w:t xml:space="preserve">          </w:t>
      </w:r>
    </w:p>
    <w:p w:rsidR="005C7952" w:rsidRPr="005C7952" w:rsidRDefault="005C7952"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5C7952">
        <w:rPr>
          <w:rFonts w:ascii="Times New Roman" w:eastAsia="Times New Roman" w:hAnsi="Times New Roman" w:cs="Times New Roman"/>
          <w:spacing w:val="2"/>
          <w:sz w:val="28"/>
          <w:szCs w:val="28"/>
          <w:lang w:eastAsia="ru-RU"/>
        </w:rPr>
        <w:t xml:space="preserve">4.5. Договор на размещение временных конструкций (палатки, лотки, торговые автоматы, тележки, летние кафе) и передвижных сооружений (автомагазины, автолавки, автофургоны, автоцистерны) заключается на срок до одного года администрацией </w:t>
      </w:r>
      <w:r w:rsidR="004F71A0" w:rsidRPr="005C7952">
        <w:rPr>
          <w:rFonts w:ascii="Times New Roman" w:eastAsia="Times New Roman" w:hAnsi="Times New Roman" w:cs="Times New Roman"/>
          <w:spacing w:val="2"/>
          <w:sz w:val="28"/>
          <w:szCs w:val="28"/>
          <w:lang w:eastAsia="ru-RU"/>
        </w:rPr>
        <w:t>Солнечного сельсовета</w:t>
      </w:r>
      <w:r w:rsidRPr="005C7952">
        <w:rPr>
          <w:rFonts w:ascii="Times New Roman" w:eastAsia="Times New Roman" w:hAnsi="Times New Roman" w:cs="Times New Roman"/>
          <w:spacing w:val="2"/>
          <w:sz w:val="28"/>
          <w:szCs w:val="28"/>
          <w:lang w:eastAsia="ru-RU"/>
        </w:rPr>
        <w:t>.</w:t>
      </w:r>
    </w:p>
    <w:p w:rsidR="00B77251" w:rsidRPr="00B77251" w:rsidRDefault="004F71A0"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 xml:space="preserve">4.6. Владелец нестационарного торгового объекта, заключивший Договор, в течение трех дней после установки нестационарного торгового объекта направляет в </w:t>
      </w:r>
      <w:r>
        <w:rPr>
          <w:rFonts w:ascii="Times New Roman" w:eastAsia="Times New Roman" w:hAnsi="Times New Roman" w:cs="Times New Roman"/>
          <w:spacing w:val="2"/>
          <w:sz w:val="28"/>
          <w:szCs w:val="28"/>
          <w:lang w:eastAsia="ru-RU"/>
        </w:rPr>
        <w:t>администрацию Солнечного сельсовета в письме</w:t>
      </w:r>
      <w:r w:rsidR="00B77251" w:rsidRPr="00B77251">
        <w:rPr>
          <w:rFonts w:ascii="Times New Roman" w:eastAsia="Times New Roman" w:hAnsi="Times New Roman" w:cs="Times New Roman"/>
          <w:spacing w:val="2"/>
          <w:sz w:val="28"/>
          <w:szCs w:val="28"/>
          <w:lang w:eastAsia="ru-RU"/>
        </w:rPr>
        <w:t xml:space="preserve">нной форме извещение о размещении нестационарного торгового объекта. На основании извещения </w:t>
      </w:r>
      <w:r>
        <w:rPr>
          <w:rFonts w:ascii="Times New Roman" w:eastAsia="Times New Roman" w:hAnsi="Times New Roman" w:cs="Times New Roman"/>
          <w:spacing w:val="2"/>
          <w:sz w:val="28"/>
          <w:szCs w:val="28"/>
          <w:lang w:eastAsia="ru-RU"/>
        </w:rPr>
        <w:t xml:space="preserve">администрация Солнечного сельсовета </w:t>
      </w:r>
      <w:r w:rsidR="00B77251" w:rsidRPr="00B77251">
        <w:rPr>
          <w:rFonts w:ascii="Times New Roman" w:eastAsia="Times New Roman" w:hAnsi="Times New Roman" w:cs="Times New Roman"/>
          <w:spacing w:val="2"/>
          <w:sz w:val="28"/>
          <w:szCs w:val="28"/>
          <w:lang w:eastAsia="ru-RU"/>
        </w:rPr>
        <w:t xml:space="preserve"> организует обследование установленного нестационарного торгового объекта для оценки его соответствия Договору, в том числе Схеме и Эскизному проекту, а также тре</w:t>
      </w:r>
      <w:r>
        <w:rPr>
          <w:rFonts w:ascii="Times New Roman" w:eastAsia="Times New Roman" w:hAnsi="Times New Roman" w:cs="Times New Roman"/>
          <w:spacing w:val="2"/>
          <w:sz w:val="28"/>
          <w:szCs w:val="28"/>
          <w:lang w:eastAsia="ru-RU"/>
        </w:rPr>
        <w:t>бованиям настоящего Положения.</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4.7.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w:t>
      </w:r>
      <w:r>
        <w:rPr>
          <w:rFonts w:ascii="Times New Roman" w:eastAsia="Times New Roman" w:hAnsi="Times New Roman" w:cs="Times New Roman"/>
          <w:spacing w:val="2"/>
          <w:sz w:val="28"/>
          <w:szCs w:val="28"/>
          <w:lang w:eastAsia="ru-RU"/>
        </w:rPr>
        <w:t>ационарного торгового объекта.</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xml:space="preserve">По результатам обследования нестационарного торгового объекта </w:t>
      </w:r>
      <w:r>
        <w:rPr>
          <w:rFonts w:ascii="Times New Roman" w:eastAsia="Times New Roman" w:hAnsi="Times New Roman" w:cs="Times New Roman"/>
          <w:spacing w:val="2"/>
          <w:sz w:val="28"/>
          <w:szCs w:val="28"/>
          <w:lang w:eastAsia="ru-RU"/>
        </w:rPr>
        <w:t>составляется акт обследования.</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4.8. При несоответствии нестационарного торгового объекта Схеме, Договору, Эскизному проекту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w:t>
      </w:r>
      <w:r>
        <w:rPr>
          <w:rFonts w:ascii="Times New Roman" w:eastAsia="Times New Roman" w:hAnsi="Times New Roman" w:cs="Times New Roman"/>
          <w:spacing w:val="2"/>
          <w:sz w:val="28"/>
          <w:szCs w:val="28"/>
          <w:lang w:eastAsia="ru-RU"/>
        </w:rPr>
        <w:t xml:space="preserve"> администрацию Солнечного сельсовета</w:t>
      </w:r>
      <w:r w:rsidR="007C69F1">
        <w:rPr>
          <w:rFonts w:ascii="Times New Roman" w:eastAsia="Times New Roman" w:hAnsi="Times New Roman" w:cs="Times New Roman"/>
          <w:spacing w:val="2"/>
          <w:sz w:val="28"/>
          <w:szCs w:val="28"/>
          <w:lang w:eastAsia="ru-RU"/>
        </w:rPr>
        <w:t>.</w:t>
      </w:r>
      <w:r w:rsidR="00B77251" w:rsidRPr="00B77251">
        <w:rPr>
          <w:rFonts w:ascii="Times New Roman" w:eastAsia="Times New Roman" w:hAnsi="Times New Roman" w:cs="Times New Roman"/>
          <w:spacing w:val="2"/>
          <w:sz w:val="28"/>
          <w:szCs w:val="28"/>
          <w:lang w:eastAsia="ru-RU"/>
        </w:rPr>
        <w:t xml:space="preserve"> После этого обследование нестационарного торгового об</w:t>
      </w:r>
      <w:r w:rsidR="007C69F1">
        <w:rPr>
          <w:rFonts w:ascii="Times New Roman" w:eastAsia="Times New Roman" w:hAnsi="Times New Roman" w:cs="Times New Roman"/>
          <w:spacing w:val="2"/>
          <w:sz w:val="28"/>
          <w:szCs w:val="28"/>
          <w:lang w:eastAsia="ru-RU"/>
        </w:rPr>
        <w:t>ъекта осуществляется повторно.</w:t>
      </w:r>
      <w:r w:rsidR="007C69F1">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xml:space="preserve">В случае если указанные в акте обследования несоответствия в установленный срок не устранены, </w:t>
      </w:r>
      <w:r w:rsidR="007C69F1">
        <w:rPr>
          <w:rFonts w:ascii="Times New Roman" w:eastAsia="Times New Roman" w:hAnsi="Times New Roman" w:cs="Times New Roman"/>
          <w:spacing w:val="2"/>
          <w:sz w:val="28"/>
          <w:szCs w:val="28"/>
          <w:lang w:eastAsia="ru-RU"/>
        </w:rPr>
        <w:t xml:space="preserve">администрация Солнечного сельсовета </w:t>
      </w:r>
      <w:r w:rsidR="00B77251" w:rsidRPr="00B77251">
        <w:rPr>
          <w:rFonts w:ascii="Times New Roman" w:eastAsia="Times New Roman" w:hAnsi="Times New Roman" w:cs="Times New Roman"/>
          <w:spacing w:val="2"/>
          <w:sz w:val="28"/>
          <w:szCs w:val="28"/>
          <w:lang w:eastAsia="ru-RU"/>
        </w:rPr>
        <w:t xml:space="preserve"> принимает меры, направленные на расторжение Договора и демонтаж нест</w:t>
      </w:r>
      <w:r w:rsidR="007C69F1">
        <w:rPr>
          <w:rFonts w:ascii="Times New Roman" w:eastAsia="Times New Roman" w:hAnsi="Times New Roman" w:cs="Times New Roman"/>
          <w:spacing w:val="2"/>
          <w:sz w:val="28"/>
          <w:szCs w:val="28"/>
          <w:lang w:eastAsia="ru-RU"/>
        </w:rPr>
        <w:t>ационарного торгового объекта.</w:t>
      </w:r>
      <w:r w:rsidR="007C69F1">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4.9.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w:t>
      </w:r>
      <w:r w:rsidR="007C69F1">
        <w:rPr>
          <w:rFonts w:ascii="Times New Roman" w:eastAsia="Times New Roman" w:hAnsi="Times New Roman" w:cs="Times New Roman"/>
          <w:spacing w:val="2"/>
          <w:sz w:val="28"/>
          <w:szCs w:val="28"/>
          <w:lang w:eastAsia="ru-RU"/>
        </w:rPr>
        <w:t>ое благоустройство территории.</w:t>
      </w:r>
      <w:r w:rsidR="007C69F1">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4.10. При неисполнении владельцами нестационарных торговых объектов обязанности по своевременному демонтажу нестационарных торговых объектов</w:t>
      </w:r>
      <w:r w:rsidR="007C69F1">
        <w:rPr>
          <w:rFonts w:ascii="Times New Roman" w:eastAsia="Times New Roman" w:hAnsi="Times New Roman" w:cs="Times New Roman"/>
          <w:spacing w:val="2"/>
          <w:sz w:val="28"/>
          <w:szCs w:val="28"/>
          <w:lang w:eastAsia="ru-RU"/>
        </w:rPr>
        <w:t>,</w:t>
      </w:r>
      <w:r w:rsidR="00B77251" w:rsidRPr="00B77251">
        <w:rPr>
          <w:rFonts w:ascii="Times New Roman" w:eastAsia="Times New Roman" w:hAnsi="Times New Roman" w:cs="Times New Roman"/>
          <w:spacing w:val="2"/>
          <w:sz w:val="28"/>
          <w:szCs w:val="28"/>
          <w:lang w:eastAsia="ru-RU"/>
        </w:rPr>
        <w:t xml:space="preserve"> объекты считаются незаконно размещенными, а места их размещения подлежат освобождению в соответствии с условиями </w:t>
      </w:r>
      <w:r w:rsidR="00B77251" w:rsidRPr="00B77251">
        <w:rPr>
          <w:rFonts w:ascii="Times New Roman" w:eastAsia="Times New Roman" w:hAnsi="Times New Roman" w:cs="Times New Roman"/>
          <w:spacing w:val="2"/>
          <w:sz w:val="28"/>
          <w:szCs w:val="28"/>
          <w:lang w:eastAsia="ru-RU"/>
        </w:rPr>
        <w:lastRenderedPageBreak/>
        <w:t>Договора и (или) действующим законодательством.</w:t>
      </w:r>
      <w:r w:rsidR="00B77251" w:rsidRPr="00B77251">
        <w:rPr>
          <w:rFonts w:ascii="Times New Roman" w:eastAsia="Times New Roman" w:hAnsi="Times New Roman" w:cs="Times New Roman"/>
          <w:spacing w:val="2"/>
          <w:sz w:val="28"/>
          <w:szCs w:val="28"/>
          <w:lang w:eastAsia="ru-RU"/>
        </w:rPr>
        <w:br/>
      </w:r>
      <w:r w:rsidR="00B77251" w:rsidRPr="00B77251">
        <w:rPr>
          <w:rFonts w:ascii="Times New Roman" w:eastAsia="Times New Roman" w:hAnsi="Times New Roman" w:cs="Times New Roman"/>
          <w:spacing w:val="2"/>
          <w:sz w:val="28"/>
          <w:szCs w:val="28"/>
          <w:lang w:eastAsia="ru-RU"/>
        </w:rPr>
        <w:br/>
      </w:r>
    </w:p>
    <w:p w:rsidR="007C69F1" w:rsidRPr="007C69F1" w:rsidRDefault="007C69F1" w:rsidP="007C69F1">
      <w:pPr>
        <w:shd w:val="clear" w:color="auto" w:fill="FFFFFF"/>
        <w:spacing w:after="0" w:line="356" w:lineRule="atLeast"/>
        <w:jc w:val="center"/>
        <w:textAlignment w:val="baseline"/>
        <w:rPr>
          <w:rFonts w:ascii="Times New Roman" w:eastAsia="Times New Roman" w:hAnsi="Times New Roman" w:cs="Times New Roman"/>
          <w:b/>
          <w:spacing w:val="2"/>
          <w:sz w:val="28"/>
          <w:szCs w:val="28"/>
          <w:lang w:eastAsia="ru-RU"/>
        </w:rPr>
      </w:pPr>
      <w:r w:rsidRPr="007C69F1">
        <w:rPr>
          <w:rFonts w:ascii="Times New Roman" w:eastAsia="Times New Roman" w:hAnsi="Times New Roman" w:cs="Times New Roman"/>
          <w:b/>
          <w:spacing w:val="2"/>
          <w:sz w:val="28"/>
          <w:szCs w:val="28"/>
          <w:lang w:eastAsia="ru-RU"/>
        </w:rPr>
        <w:t>5. Порядок и основания досрочного прекращения действия договора на размещение нестационарного торгового объекта</w:t>
      </w:r>
    </w:p>
    <w:p w:rsidR="007C69F1" w:rsidRDefault="007C69F1"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5C7952" w:rsidRDefault="005C7952"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5.1. Прекращение действия Договора может происходить по инициативе владельца нестационарного торгового объекта и по инициативе ад</w:t>
      </w:r>
      <w:r w:rsidR="007C69F1">
        <w:rPr>
          <w:rFonts w:ascii="Times New Roman" w:eastAsia="Times New Roman" w:hAnsi="Times New Roman" w:cs="Times New Roman"/>
          <w:spacing w:val="2"/>
          <w:sz w:val="28"/>
          <w:szCs w:val="28"/>
          <w:lang w:eastAsia="ru-RU"/>
        </w:rPr>
        <w:t>министрации  Солнечного сельсовета</w:t>
      </w:r>
      <w:r>
        <w:rPr>
          <w:rFonts w:ascii="Times New Roman" w:eastAsia="Times New Roman" w:hAnsi="Times New Roman" w:cs="Times New Roman"/>
          <w:spacing w:val="2"/>
          <w:sz w:val="28"/>
          <w:szCs w:val="28"/>
          <w:lang w:eastAsia="ru-RU"/>
        </w:rPr>
        <w:t>.</w:t>
      </w:r>
    </w:p>
    <w:p w:rsidR="00B77251" w:rsidRPr="00B77251" w:rsidRDefault="007C69F1"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5.2. Основаниями для досрочного прекращен</w:t>
      </w:r>
      <w:r>
        <w:rPr>
          <w:rFonts w:ascii="Times New Roman" w:eastAsia="Times New Roman" w:hAnsi="Times New Roman" w:cs="Times New Roman"/>
          <w:spacing w:val="2"/>
          <w:sz w:val="28"/>
          <w:szCs w:val="28"/>
          <w:lang w:eastAsia="ru-RU"/>
        </w:rPr>
        <w:t>ия действия Договора являются:</w:t>
      </w:r>
      <w:r>
        <w:rPr>
          <w:rFonts w:ascii="Times New Roman" w:eastAsia="Times New Roman" w:hAnsi="Times New Roman" w:cs="Times New Roman"/>
          <w:spacing w:val="2"/>
          <w:sz w:val="28"/>
          <w:szCs w:val="28"/>
          <w:lang w:eastAsia="ru-RU"/>
        </w:rPr>
        <w:br/>
        <w:t xml:space="preserve">      а</w:t>
      </w:r>
      <w:r w:rsidR="00B77251" w:rsidRPr="00B77251">
        <w:rPr>
          <w:rFonts w:ascii="Times New Roman" w:eastAsia="Times New Roman" w:hAnsi="Times New Roman" w:cs="Times New Roman"/>
          <w:spacing w:val="2"/>
          <w:sz w:val="28"/>
          <w:szCs w:val="28"/>
          <w:lang w:eastAsia="ru-RU"/>
        </w:rPr>
        <w:t>) прекращение владельцем нестационарного торгового объекта в установленном закон</w:t>
      </w:r>
      <w:r>
        <w:rPr>
          <w:rFonts w:ascii="Times New Roman" w:eastAsia="Times New Roman" w:hAnsi="Times New Roman" w:cs="Times New Roman"/>
          <w:spacing w:val="2"/>
          <w:sz w:val="28"/>
          <w:szCs w:val="28"/>
          <w:lang w:eastAsia="ru-RU"/>
        </w:rPr>
        <w:t>ом порядке своей деятельности;</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б) неисполнени</w:t>
      </w:r>
      <w:r>
        <w:rPr>
          <w:rFonts w:ascii="Times New Roman" w:eastAsia="Times New Roman" w:hAnsi="Times New Roman" w:cs="Times New Roman"/>
          <w:spacing w:val="2"/>
          <w:sz w:val="28"/>
          <w:szCs w:val="28"/>
          <w:lang w:eastAsia="ru-RU"/>
        </w:rPr>
        <w:t>е владельцем условий Договора;</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в) неоднократно выявленные нарушения федерального законодательства, законодательства Амурской области,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w:t>
      </w:r>
      <w:r w:rsidR="00C53037">
        <w:rPr>
          <w:rFonts w:ascii="Times New Roman" w:eastAsia="Times New Roman" w:hAnsi="Times New Roman" w:cs="Times New Roman"/>
          <w:spacing w:val="2"/>
          <w:sz w:val="28"/>
          <w:szCs w:val="28"/>
          <w:lang w:eastAsia="ru-RU"/>
        </w:rPr>
        <w:t>е обоснованные жалобы граждан;</w:t>
      </w:r>
      <w:r w:rsidR="00C53037">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г) в случ</w:t>
      </w:r>
      <w:r w:rsidR="00501E62">
        <w:rPr>
          <w:rFonts w:ascii="Times New Roman" w:eastAsia="Times New Roman" w:hAnsi="Times New Roman" w:cs="Times New Roman"/>
          <w:spacing w:val="2"/>
          <w:sz w:val="28"/>
          <w:szCs w:val="28"/>
          <w:lang w:eastAsia="ru-RU"/>
        </w:rPr>
        <w:t xml:space="preserve">ае принятия администрацией Солнечного сельсовета </w:t>
      </w:r>
      <w:r w:rsidR="00C53037">
        <w:rPr>
          <w:rFonts w:ascii="Times New Roman" w:eastAsia="Times New Roman" w:hAnsi="Times New Roman" w:cs="Times New Roman"/>
          <w:spacing w:val="2"/>
          <w:sz w:val="28"/>
          <w:szCs w:val="28"/>
          <w:lang w:eastAsia="ru-RU"/>
        </w:rPr>
        <w:t xml:space="preserve"> следующих решений:</w:t>
      </w:r>
      <w:r w:rsidR="00C53037">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w:t>
      </w:r>
      <w:r w:rsidR="00C53037">
        <w:rPr>
          <w:rFonts w:ascii="Times New Roman" w:eastAsia="Times New Roman" w:hAnsi="Times New Roman" w:cs="Times New Roman"/>
          <w:spacing w:val="2"/>
          <w:sz w:val="28"/>
          <w:szCs w:val="28"/>
          <w:lang w:eastAsia="ru-RU"/>
        </w:rPr>
        <w:t>осуществлению указанных работ;</w:t>
      </w:r>
      <w:r w:rsidR="00C53037">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w:t>
      </w:r>
      <w:r w:rsidR="00C53037">
        <w:rPr>
          <w:rFonts w:ascii="Times New Roman" w:eastAsia="Times New Roman" w:hAnsi="Times New Roman" w:cs="Times New Roman"/>
          <w:spacing w:val="2"/>
          <w:sz w:val="28"/>
          <w:szCs w:val="28"/>
          <w:lang w:eastAsia="ru-RU"/>
        </w:rPr>
        <w:t xml:space="preserve">ием остановок </w:t>
      </w:r>
      <w:r w:rsidR="00B77251" w:rsidRPr="00B77251">
        <w:rPr>
          <w:rFonts w:ascii="Times New Roman" w:eastAsia="Times New Roman" w:hAnsi="Times New Roman" w:cs="Times New Roman"/>
          <w:spacing w:val="2"/>
          <w:sz w:val="28"/>
          <w:szCs w:val="28"/>
          <w:lang w:eastAsia="ru-RU"/>
        </w:rPr>
        <w:t xml:space="preserve"> общественного транспорта, оборудованием бордюров, организацией парковочных мест, и</w:t>
      </w:r>
      <w:r w:rsidR="00C53037">
        <w:rPr>
          <w:rFonts w:ascii="Times New Roman" w:eastAsia="Times New Roman" w:hAnsi="Times New Roman" w:cs="Times New Roman"/>
          <w:spacing w:val="2"/>
          <w:sz w:val="28"/>
          <w:szCs w:val="28"/>
          <w:lang w:eastAsia="ru-RU"/>
        </w:rPr>
        <w:t>ных элементов благоустройства;</w:t>
      </w:r>
      <w:r w:rsidR="00C53037">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о размещении объектов капитального строительства региональн</w:t>
      </w:r>
      <w:r w:rsidR="00C53037">
        <w:rPr>
          <w:rFonts w:ascii="Times New Roman" w:eastAsia="Times New Roman" w:hAnsi="Times New Roman" w:cs="Times New Roman"/>
          <w:spacing w:val="2"/>
          <w:sz w:val="28"/>
          <w:szCs w:val="28"/>
          <w:lang w:eastAsia="ru-RU"/>
        </w:rPr>
        <w:t>ого и муниципального значения;</w:t>
      </w:r>
      <w:r w:rsidR="00C53037">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д) иные основания, предусмотренные действующим законодательством, на</w:t>
      </w:r>
      <w:r w:rsidR="00C53037">
        <w:rPr>
          <w:rFonts w:ascii="Times New Roman" w:eastAsia="Times New Roman" w:hAnsi="Times New Roman" w:cs="Times New Roman"/>
          <w:spacing w:val="2"/>
          <w:sz w:val="28"/>
          <w:szCs w:val="28"/>
          <w:lang w:eastAsia="ru-RU"/>
        </w:rPr>
        <w:t>стоящим Положением, Договором.</w:t>
      </w:r>
      <w:r w:rsidR="00C53037">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5.3. При наступлении случаев, указанных в подпункте "г"</w:t>
      </w:r>
      <w:r w:rsidR="00B77251" w:rsidRPr="00C53037">
        <w:rPr>
          <w:rFonts w:ascii="Times New Roman" w:eastAsia="Times New Roman" w:hAnsi="Times New Roman" w:cs="Times New Roman"/>
          <w:spacing w:val="2"/>
          <w:sz w:val="28"/>
          <w:szCs w:val="28"/>
          <w:lang w:eastAsia="ru-RU"/>
        </w:rPr>
        <w:t> </w:t>
      </w:r>
      <w:hyperlink r:id="rId12" w:history="1">
        <w:r w:rsidR="00B77251" w:rsidRPr="00C53037">
          <w:rPr>
            <w:rFonts w:ascii="Times New Roman" w:eastAsia="Times New Roman" w:hAnsi="Times New Roman" w:cs="Times New Roman"/>
            <w:spacing w:val="2"/>
            <w:sz w:val="28"/>
            <w:szCs w:val="28"/>
            <w:lang w:eastAsia="ru-RU"/>
          </w:rPr>
          <w:t>пункта 5.2. настоящего Положения</w:t>
        </w:r>
      </w:hyperlink>
      <w:r w:rsidR="00C53037">
        <w:rPr>
          <w:rFonts w:ascii="Times New Roman" w:eastAsia="Times New Roman" w:hAnsi="Times New Roman" w:cs="Times New Roman"/>
          <w:spacing w:val="2"/>
          <w:sz w:val="28"/>
          <w:szCs w:val="28"/>
          <w:lang w:eastAsia="ru-RU"/>
        </w:rPr>
        <w:t xml:space="preserve">, администрация Солнечного сельсовета </w:t>
      </w:r>
      <w:r w:rsidR="00B77251" w:rsidRPr="00B77251">
        <w:rPr>
          <w:rFonts w:ascii="Times New Roman" w:eastAsia="Times New Roman" w:hAnsi="Times New Roman" w:cs="Times New Roman"/>
          <w:spacing w:val="2"/>
          <w:sz w:val="28"/>
          <w:szCs w:val="28"/>
          <w:lang w:eastAsia="ru-RU"/>
        </w:rPr>
        <w:t xml:space="preserve">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r w:rsidR="00C53037">
        <w:rPr>
          <w:rFonts w:ascii="Times New Roman" w:eastAsia="Times New Roman" w:hAnsi="Times New Roman" w:cs="Times New Roman"/>
          <w:spacing w:val="2"/>
          <w:sz w:val="28"/>
          <w:szCs w:val="28"/>
          <w:lang w:eastAsia="ru-RU"/>
        </w:rPr>
        <w:t>.</w:t>
      </w:r>
      <w:r w:rsidR="00C53037">
        <w:rPr>
          <w:rFonts w:ascii="Times New Roman" w:eastAsia="Times New Roman" w:hAnsi="Times New Roman" w:cs="Times New Roman"/>
          <w:spacing w:val="2"/>
          <w:sz w:val="28"/>
          <w:szCs w:val="28"/>
          <w:lang w:eastAsia="ru-RU"/>
        </w:rPr>
        <w:br/>
      </w:r>
      <w:r w:rsidR="00C53037" w:rsidRPr="00C53037">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5.4. В случае досрочного прекращения действия Договора по основаниям, предусмотренным подпунктом "г"</w:t>
      </w:r>
      <w:r w:rsidR="00B77251" w:rsidRPr="00C53037">
        <w:rPr>
          <w:rFonts w:ascii="Times New Roman" w:eastAsia="Times New Roman" w:hAnsi="Times New Roman" w:cs="Times New Roman"/>
          <w:spacing w:val="2"/>
          <w:sz w:val="28"/>
          <w:szCs w:val="28"/>
          <w:lang w:eastAsia="ru-RU"/>
        </w:rPr>
        <w:t> </w:t>
      </w:r>
      <w:hyperlink r:id="rId13" w:history="1">
        <w:r w:rsidR="00B77251" w:rsidRPr="00C53037">
          <w:rPr>
            <w:rFonts w:ascii="Times New Roman" w:eastAsia="Times New Roman" w:hAnsi="Times New Roman" w:cs="Times New Roman"/>
            <w:spacing w:val="2"/>
            <w:sz w:val="28"/>
            <w:szCs w:val="28"/>
            <w:lang w:eastAsia="ru-RU"/>
          </w:rPr>
          <w:t>пункта 5.2. настоящего Положения</w:t>
        </w:r>
      </w:hyperlink>
      <w:r w:rsidR="00C53037">
        <w:rPr>
          <w:rFonts w:ascii="Times New Roman" w:eastAsia="Times New Roman" w:hAnsi="Times New Roman" w:cs="Times New Roman"/>
          <w:spacing w:val="2"/>
          <w:sz w:val="28"/>
          <w:szCs w:val="28"/>
          <w:lang w:eastAsia="ru-RU"/>
        </w:rPr>
        <w:t xml:space="preserve">, администрация Солнечного сельсовета </w:t>
      </w:r>
      <w:r w:rsidR="00B77251" w:rsidRPr="00B77251">
        <w:rPr>
          <w:rFonts w:ascii="Times New Roman" w:eastAsia="Times New Roman" w:hAnsi="Times New Roman" w:cs="Times New Roman"/>
          <w:spacing w:val="2"/>
          <w:sz w:val="28"/>
          <w:szCs w:val="28"/>
          <w:lang w:eastAsia="ru-RU"/>
        </w:rPr>
        <w:t xml:space="preserve"> обязан</w:t>
      </w:r>
      <w:r w:rsidR="00C53037">
        <w:rPr>
          <w:rFonts w:ascii="Times New Roman" w:eastAsia="Times New Roman" w:hAnsi="Times New Roman" w:cs="Times New Roman"/>
          <w:spacing w:val="2"/>
          <w:sz w:val="28"/>
          <w:szCs w:val="28"/>
          <w:lang w:eastAsia="ru-RU"/>
        </w:rPr>
        <w:t xml:space="preserve">а </w:t>
      </w:r>
      <w:r w:rsidR="00B77251" w:rsidRPr="00B77251">
        <w:rPr>
          <w:rFonts w:ascii="Times New Roman" w:eastAsia="Times New Roman" w:hAnsi="Times New Roman" w:cs="Times New Roman"/>
          <w:spacing w:val="2"/>
          <w:sz w:val="28"/>
          <w:szCs w:val="28"/>
          <w:lang w:eastAsia="ru-RU"/>
        </w:rPr>
        <w:t xml:space="preserve"> предложить </w:t>
      </w:r>
      <w:r w:rsidR="00B77251" w:rsidRPr="00B77251">
        <w:rPr>
          <w:rFonts w:ascii="Times New Roman" w:eastAsia="Times New Roman" w:hAnsi="Times New Roman" w:cs="Times New Roman"/>
          <w:spacing w:val="2"/>
          <w:sz w:val="28"/>
          <w:szCs w:val="28"/>
          <w:lang w:eastAsia="ru-RU"/>
        </w:rPr>
        <w:lastRenderedPageBreak/>
        <w:t>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r w:rsidR="00B77251" w:rsidRPr="00B77251">
        <w:rPr>
          <w:rFonts w:ascii="Times New Roman" w:eastAsia="Times New Roman" w:hAnsi="Times New Roman" w:cs="Times New Roman"/>
          <w:spacing w:val="2"/>
          <w:sz w:val="28"/>
          <w:szCs w:val="28"/>
          <w:lang w:eastAsia="ru-RU"/>
        </w:rPr>
        <w:br/>
      </w:r>
      <w:r w:rsidR="00C53037">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5.5.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w:t>
      </w:r>
      <w:r w:rsidR="00C53037">
        <w:rPr>
          <w:rFonts w:ascii="Times New Roman" w:eastAsia="Times New Roman" w:hAnsi="Times New Roman" w:cs="Times New Roman"/>
          <w:spacing w:val="2"/>
          <w:sz w:val="28"/>
          <w:szCs w:val="28"/>
          <w:lang w:eastAsia="ru-RU"/>
        </w:rPr>
        <w:t>сованию с администрацией Солнечного сельсовета.</w:t>
      </w:r>
      <w:r w:rsidR="00B77251" w:rsidRPr="00B77251">
        <w:rPr>
          <w:rFonts w:ascii="Times New Roman" w:eastAsia="Times New Roman" w:hAnsi="Times New Roman" w:cs="Times New Roman"/>
          <w:spacing w:val="2"/>
          <w:sz w:val="28"/>
          <w:szCs w:val="28"/>
          <w:lang w:eastAsia="ru-RU"/>
        </w:rPr>
        <w:br/>
      </w:r>
      <w:r w:rsidR="00B77251" w:rsidRPr="00B77251">
        <w:rPr>
          <w:rFonts w:ascii="Times New Roman" w:eastAsia="Times New Roman" w:hAnsi="Times New Roman" w:cs="Times New Roman"/>
          <w:spacing w:val="2"/>
          <w:sz w:val="28"/>
          <w:szCs w:val="28"/>
          <w:lang w:eastAsia="ru-RU"/>
        </w:rPr>
        <w:br/>
      </w:r>
    </w:p>
    <w:p w:rsidR="00C53037" w:rsidRPr="00C53037" w:rsidRDefault="00C53037" w:rsidP="00C53037">
      <w:pPr>
        <w:shd w:val="clear" w:color="auto" w:fill="FFFFFF"/>
        <w:spacing w:after="0" w:line="356" w:lineRule="atLeast"/>
        <w:jc w:val="center"/>
        <w:textAlignment w:val="baseline"/>
        <w:rPr>
          <w:rFonts w:ascii="Times New Roman" w:eastAsia="Times New Roman" w:hAnsi="Times New Roman" w:cs="Times New Roman"/>
          <w:b/>
          <w:spacing w:val="2"/>
          <w:sz w:val="28"/>
          <w:szCs w:val="28"/>
          <w:lang w:eastAsia="ru-RU"/>
        </w:rPr>
      </w:pPr>
      <w:r w:rsidRPr="00C53037">
        <w:rPr>
          <w:rFonts w:ascii="Times New Roman" w:eastAsia="Times New Roman" w:hAnsi="Times New Roman" w:cs="Times New Roman"/>
          <w:b/>
          <w:spacing w:val="2"/>
          <w:sz w:val="28"/>
          <w:szCs w:val="28"/>
          <w:lang w:eastAsia="ru-RU"/>
        </w:rPr>
        <w:t>6. Заключительные и переходные положения</w:t>
      </w:r>
    </w:p>
    <w:p w:rsidR="00C53037" w:rsidRPr="00C53037" w:rsidRDefault="00C53037" w:rsidP="00C53037">
      <w:pPr>
        <w:shd w:val="clear" w:color="auto" w:fill="FFFFFF"/>
        <w:spacing w:after="0" w:line="356" w:lineRule="atLeast"/>
        <w:jc w:val="center"/>
        <w:textAlignment w:val="baseline"/>
        <w:rPr>
          <w:rFonts w:ascii="Times New Roman" w:eastAsia="Times New Roman" w:hAnsi="Times New Roman" w:cs="Times New Roman"/>
          <w:b/>
          <w:spacing w:val="2"/>
          <w:sz w:val="28"/>
          <w:szCs w:val="28"/>
          <w:lang w:eastAsia="ru-RU"/>
        </w:rPr>
      </w:pPr>
    </w:p>
    <w:p w:rsidR="00B77251" w:rsidRPr="005C7952" w:rsidRDefault="00C53037"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6.1. Учет и контроль за размещением нестационарных торговых объектов, а также за исполнением условий Договора осуществляет</w:t>
      </w:r>
      <w:r>
        <w:rPr>
          <w:rFonts w:ascii="Times New Roman" w:eastAsia="Times New Roman" w:hAnsi="Times New Roman" w:cs="Times New Roman"/>
          <w:spacing w:val="2"/>
          <w:sz w:val="28"/>
          <w:szCs w:val="28"/>
          <w:lang w:eastAsia="ru-RU"/>
        </w:rPr>
        <w:t xml:space="preserve"> администрация Солнечного сельсовета. .</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6.2. Договоры аренды земельных участков для размещения движимых объектов на</w:t>
      </w:r>
      <w:r>
        <w:rPr>
          <w:rFonts w:ascii="Times New Roman" w:eastAsia="Times New Roman" w:hAnsi="Times New Roman" w:cs="Times New Roman"/>
          <w:spacing w:val="2"/>
          <w:sz w:val="28"/>
          <w:szCs w:val="28"/>
          <w:lang w:eastAsia="ru-RU"/>
        </w:rPr>
        <w:t xml:space="preserve"> территории муниципального образования Солнечный сельсовет</w:t>
      </w:r>
      <w:r w:rsidR="00B77251" w:rsidRPr="00B77251">
        <w:rPr>
          <w:rFonts w:ascii="Times New Roman" w:eastAsia="Times New Roman" w:hAnsi="Times New Roman" w:cs="Times New Roman"/>
          <w:spacing w:val="2"/>
          <w:sz w:val="28"/>
          <w:szCs w:val="28"/>
          <w:lang w:eastAsia="ru-RU"/>
        </w:rPr>
        <w:t>, заключенных до утверждения настоящего Положения, действуют д</w:t>
      </w:r>
      <w:r>
        <w:rPr>
          <w:rFonts w:ascii="Times New Roman" w:eastAsia="Times New Roman" w:hAnsi="Times New Roman" w:cs="Times New Roman"/>
          <w:spacing w:val="2"/>
          <w:sz w:val="28"/>
          <w:szCs w:val="28"/>
          <w:lang w:eastAsia="ru-RU"/>
        </w:rPr>
        <w:t>о окончания срока их действия.</w:t>
      </w:r>
      <w:r>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xml:space="preserve">6.3. После вступления в силу настоящего Положения </w:t>
      </w:r>
      <w:r>
        <w:rPr>
          <w:rFonts w:ascii="Times New Roman" w:eastAsia="Times New Roman" w:hAnsi="Times New Roman" w:cs="Times New Roman"/>
          <w:spacing w:val="2"/>
          <w:sz w:val="28"/>
          <w:szCs w:val="28"/>
          <w:lang w:eastAsia="ru-RU"/>
        </w:rPr>
        <w:t xml:space="preserve">администрация Солнечного сельсовета </w:t>
      </w:r>
      <w:r w:rsidR="00B77251" w:rsidRPr="00B77251">
        <w:rPr>
          <w:rFonts w:ascii="Times New Roman" w:eastAsia="Times New Roman" w:hAnsi="Times New Roman" w:cs="Times New Roman"/>
          <w:spacing w:val="2"/>
          <w:sz w:val="28"/>
          <w:szCs w:val="28"/>
          <w:lang w:eastAsia="ru-RU"/>
        </w:rPr>
        <w:t>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r w:rsidR="00B77251" w:rsidRPr="00B77251">
        <w:rPr>
          <w:rFonts w:ascii="Times New Roman" w:eastAsia="Times New Roman" w:hAnsi="Times New Roman" w:cs="Times New Roman"/>
          <w:spacing w:val="2"/>
          <w:sz w:val="28"/>
          <w:szCs w:val="28"/>
          <w:lang w:eastAsia="ru-RU"/>
        </w:rPr>
        <w:br/>
      </w:r>
      <w:r w:rsidR="00260BE6">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 в отношении договоров аренды земельных участков, продленных на неопределенный срок, - в течение 30 дней с даты вступлени</w:t>
      </w:r>
      <w:r w:rsidR="00260BE6">
        <w:rPr>
          <w:rFonts w:ascii="Times New Roman" w:eastAsia="Times New Roman" w:hAnsi="Times New Roman" w:cs="Times New Roman"/>
          <w:spacing w:val="2"/>
          <w:sz w:val="28"/>
          <w:szCs w:val="28"/>
          <w:lang w:eastAsia="ru-RU"/>
        </w:rPr>
        <w:t>я в силу настоящего Положения;</w:t>
      </w:r>
      <w:r w:rsidR="00260BE6">
        <w:rPr>
          <w:rFonts w:ascii="Times New Roman" w:eastAsia="Times New Roman" w:hAnsi="Times New Roman" w:cs="Times New Roman"/>
          <w:spacing w:val="2"/>
          <w:sz w:val="28"/>
          <w:szCs w:val="28"/>
          <w:lang w:eastAsia="ru-RU"/>
        </w:rPr>
        <w:br/>
        <w:t xml:space="preserve">     </w:t>
      </w:r>
      <w:r w:rsidR="00B77251" w:rsidRPr="00B77251">
        <w:rPr>
          <w:rFonts w:ascii="Times New Roman" w:eastAsia="Times New Roman" w:hAnsi="Times New Roman" w:cs="Times New Roman"/>
          <w:spacing w:val="2"/>
          <w:sz w:val="28"/>
          <w:szCs w:val="28"/>
          <w:lang w:eastAsia="ru-RU"/>
        </w:rPr>
        <w:t>- в отношении действующих договоров аренды земельных участков -не позднее 60 дней до окончания срока действия догово</w:t>
      </w:r>
      <w:r w:rsidR="00260BE6">
        <w:rPr>
          <w:rFonts w:ascii="Times New Roman" w:eastAsia="Times New Roman" w:hAnsi="Times New Roman" w:cs="Times New Roman"/>
          <w:spacing w:val="2"/>
          <w:sz w:val="28"/>
          <w:szCs w:val="28"/>
          <w:lang w:eastAsia="ru-RU"/>
        </w:rPr>
        <w:t>ра аренды земельного участка.</w:t>
      </w:r>
      <w:r w:rsidR="00260BE6">
        <w:rPr>
          <w:rFonts w:ascii="Times New Roman" w:eastAsia="Times New Roman" w:hAnsi="Times New Roman" w:cs="Times New Roman"/>
          <w:spacing w:val="2"/>
          <w:sz w:val="28"/>
          <w:szCs w:val="28"/>
          <w:lang w:eastAsia="ru-RU"/>
        </w:rPr>
        <w:br/>
      </w:r>
      <w:r w:rsidR="00260BE6" w:rsidRPr="00605982">
        <w:rPr>
          <w:rFonts w:ascii="Times New Roman" w:eastAsia="Times New Roman" w:hAnsi="Times New Roman" w:cs="Times New Roman"/>
          <w:spacing w:val="2"/>
          <w:sz w:val="28"/>
          <w:szCs w:val="28"/>
          <w:lang w:eastAsia="ru-RU"/>
        </w:rPr>
        <w:t xml:space="preserve">       </w:t>
      </w:r>
      <w:r w:rsidR="00B77251" w:rsidRPr="00605982">
        <w:rPr>
          <w:rFonts w:ascii="Times New Roman" w:eastAsia="Times New Roman" w:hAnsi="Times New Roman" w:cs="Times New Roman"/>
          <w:spacing w:val="2"/>
          <w:sz w:val="28"/>
          <w:szCs w:val="28"/>
          <w:lang w:eastAsia="ru-RU"/>
        </w:rPr>
        <w:t>Владельцы нестационарных торговых объектов, с которыми заключены договоры аренды земельных участков, а также в отношении которых до 01.03.2015 года</w:t>
      </w:r>
      <w:r w:rsidR="00B77251" w:rsidRPr="00B77251">
        <w:rPr>
          <w:rFonts w:ascii="Times New Roman" w:eastAsia="Times New Roman" w:hAnsi="Times New Roman" w:cs="Times New Roman"/>
          <w:color w:val="FF0000"/>
          <w:spacing w:val="2"/>
          <w:sz w:val="28"/>
          <w:szCs w:val="28"/>
          <w:lang w:eastAsia="ru-RU"/>
        </w:rPr>
        <w:t xml:space="preserve"> </w:t>
      </w:r>
      <w:r w:rsidR="00B77251" w:rsidRPr="005C7952">
        <w:rPr>
          <w:rFonts w:ascii="Times New Roman" w:eastAsia="Times New Roman" w:hAnsi="Times New Roman" w:cs="Times New Roman"/>
          <w:spacing w:val="2"/>
          <w:sz w:val="28"/>
          <w:szCs w:val="28"/>
          <w:lang w:eastAsia="ru-RU"/>
        </w:rPr>
        <w:t>приняты решения в форме постановлений а</w:t>
      </w:r>
      <w:r w:rsidR="00605982" w:rsidRPr="005C7952">
        <w:rPr>
          <w:rFonts w:ascii="Times New Roman" w:eastAsia="Times New Roman" w:hAnsi="Times New Roman" w:cs="Times New Roman"/>
          <w:spacing w:val="2"/>
          <w:sz w:val="28"/>
          <w:szCs w:val="28"/>
          <w:lang w:eastAsia="ru-RU"/>
        </w:rPr>
        <w:t xml:space="preserve">дминистрации Сковородинского района </w:t>
      </w:r>
      <w:r w:rsidR="005C7952" w:rsidRPr="005C7952">
        <w:rPr>
          <w:rFonts w:ascii="Times New Roman" w:eastAsia="Times New Roman" w:hAnsi="Times New Roman" w:cs="Times New Roman"/>
          <w:spacing w:val="2"/>
          <w:sz w:val="28"/>
          <w:szCs w:val="28"/>
          <w:lang w:eastAsia="ru-RU"/>
        </w:rPr>
        <w:t xml:space="preserve">и администрации Солнечного сельсовета </w:t>
      </w:r>
      <w:r w:rsidR="00B77251" w:rsidRPr="005C7952">
        <w:rPr>
          <w:rFonts w:ascii="Times New Roman" w:eastAsia="Times New Roman" w:hAnsi="Times New Roman" w:cs="Times New Roman"/>
          <w:spacing w:val="2"/>
          <w:sz w:val="28"/>
          <w:szCs w:val="28"/>
          <w:lang w:eastAsia="ru-RU"/>
        </w:rPr>
        <w:t xml:space="preserve"> о предоставлении земельных участков в аренду для размещения нестационарного торгового объекта, имеют преимущественное право на заключение договора на размещение нестационарного объекта без проведения торгов. При этом срок действия такого договора не может превышать трех</w:t>
      </w:r>
      <w:r w:rsidR="00B77251" w:rsidRPr="00B77251">
        <w:rPr>
          <w:rFonts w:ascii="Times New Roman" w:eastAsia="Times New Roman" w:hAnsi="Times New Roman" w:cs="Times New Roman"/>
          <w:color w:val="FF0000"/>
          <w:spacing w:val="2"/>
          <w:sz w:val="28"/>
          <w:szCs w:val="28"/>
          <w:lang w:eastAsia="ru-RU"/>
        </w:rPr>
        <w:t xml:space="preserve"> </w:t>
      </w:r>
      <w:r w:rsidR="00B77251" w:rsidRPr="005C7952">
        <w:rPr>
          <w:rFonts w:ascii="Times New Roman" w:eastAsia="Times New Roman" w:hAnsi="Times New Roman" w:cs="Times New Roman"/>
          <w:spacing w:val="2"/>
          <w:sz w:val="28"/>
          <w:szCs w:val="28"/>
          <w:lang w:eastAsia="ru-RU"/>
        </w:rPr>
        <w:t>лет.</w:t>
      </w:r>
      <w:r w:rsidR="00B77251" w:rsidRPr="005C7952">
        <w:rPr>
          <w:rFonts w:ascii="Times New Roman" w:eastAsia="Times New Roman" w:hAnsi="Times New Roman" w:cs="Times New Roman"/>
          <w:spacing w:val="2"/>
          <w:sz w:val="28"/>
          <w:szCs w:val="28"/>
          <w:lang w:eastAsia="ru-RU"/>
        </w:rPr>
        <w:br/>
      </w:r>
      <w:r w:rsidR="00FC263D" w:rsidRPr="005C7952">
        <w:rPr>
          <w:rFonts w:ascii="Times New Roman" w:eastAsia="Times New Roman" w:hAnsi="Times New Roman" w:cs="Times New Roman"/>
          <w:spacing w:val="2"/>
          <w:sz w:val="28"/>
          <w:szCs w:val="28"/>
          <w:lang w:eastAsia="ru-RU"/>
        </w:rPr>
        <w:t xml:space="preserve">       </w:t>
      </w:r>
      <w:r w:rsidR="00B77251" w:rsidRPr="005C7952">
        <w:rPr>
          <w:rFonts w:ascii="Times New Roman" w:eastAsia="Times New Roman" w:hAnsi="Times New Roman" w:cs="Times New Roman"/>
          <w:spacing w:val="2"/>
          <w:sz w:val="28"/>
          <w:szCs w:val="28"/>
          <w:lang w:eastAsia="ru-RU"/>
        </w:rPr>
        <w:t xml:space="preserve">Волеизъявление о реализации преимущественного права на заключение договора на размещение нестационарного торгового объекта владельцу </w:t>
      </w:r>
      <w:r w:rsidR="00B77251" w:rsidRPr="005C7952">
        <w:rPr>
          <w:rFonts w:ascii="Times New Roman" w:eastAsia="Times New Roman" w:hAnsi="Times New Roman" w:cs="Times New Roman"/>
          <w:spacing w:val="2"/>
          <w:sz w:val="28"/>
          <w:szCs w:val="28"/>
          <w:lang w:eastAsia="ru-RU"/>
        </w:rPr>
        <w:lastRenderedPageBreak/>
        <w:t>нестационарного объекта необходимо выразить посредством подачи соответствующего заявления в а</w:t>
      </w:r>
      <w:r w:rsidR="00AE0358" w:rsidRPr="005C7952">
        <w:rPr>
          <w:rFonts w:ascii="Times New Roman" w:eastAsia="Times New Roman" w:hAnsi="Times New Roman" w:cs="Times New Roman"/>
          <w:spacing w:val="2"/>
          <w:sz w:val="28"/>
          <w:szCs w:val="28"/>
          <w:lang w:eastAsia="ru-RU"/>
        </w:rPr>
        <w:t>дминистрацию Солнечного сельсовета</w:t>
      </w:r>
      <w:r w:rsidR="00B77251" w:rsidRPr="005C7952">
        <w:rPr>
          <w:rFonts w:ascii="Times New Roman" w:eastAsia="Times New Roman" w:hAnsi="Times New Roman" w:cs="Times New Roman"/>
          <w:spacing w:val="2"/>
          <w:sz w:val="28"/>
          <w:szCs w:val="28"/>
          <w:lang w:eastAsia="ru-RU"/>
        </w:rPr>
        <w:t xml:space="preserve"> в срок не позднее, чем за 30 дней до окончания срока действия договора аренды земельного участка или не позднее 10 дней с даты получения арендатором уведомления от</w:t>
      </w:r>
      <w:r w:rsidR="005C7952" w:rsidRPr="005C7952">
        <w:rPr>
          <w:rFonts w:ascii="Times New Roman" w:eastAsia="Times New Roman" w:hAnsi="Times New Roman" w:cs="Times New Roman"/>
          <w:spacing w:val="2"/>
          <w:sz w:val="28"/>
          <w:szCs w:val="28"/>
          <w:lang w:eastAsia="ru-RU"/>
        </w:rPr>
        <w:t xml:space="preserve">  </w:t>
      </w:r>
      <w:r w:rsidR="00B77251" w:rsidRPr="005C7952">
        <w:rPr>
          <w:rFonts w:ascii="Times New Roman" w:eastAsia="Times New Roman" w:hAnsi="Times New Roman" w:cs="Times New Roman"/>
          <w:spacing w:val="2"/>
          <w:sz w:val="28"/>
          <w:szCs w:val="28"/>
          <w:lang w:eastAsia="ru-RU"/>
        </w:rPr>
        <w:t xml:space="preserve"> Комитета </w:t>
      </w:r>
      <w:r w:rsidR="00605982" w:rsidRPr="005C7952">
        <w:rPr>
          <w:rFonts w:ascii="Times New Roman" w:eastAsia="Times New Roman" w:hAnsi="Times New Roman" w:cs="Times New Roman"/>
          <w:spacing w:val="2"/>
          <w:sz w:val="28"/>
          <w:szCs w:val="28"/>
          <w:lang w:eastAsia="ru-RU"/>
        </w:rPr>
        <w:t>по управлению</w:t>
      </w:r>
      <w:r w:rsidR="00FC263D" w:rsidRPr="005C7952">
        <w:rPr>
          <w:rFonts w:ascii="Times New Roman" w:eastAsia="Times New Roman" w:hAnsi="Times New Roman" w:cs="Times New Roman"/>
          <w:spacing w:val="2"/>
          <w:sz w:val="28"/>
          <w:szCs w:val="28"/>
          <w:lang w:eastAsia="ru-RU"/>
        </w:rPr>
        <w:t xml:space="preserve"> муниципальным имуществом Сковородинского района</w:t>
      </w:r>
      <w:r w:rsidR="00605982" w:rsidRPr="005C7952">
        <w:rPr>
          <w:rFonts w:ascii="Times New Roman" w:eastAsia="Times New Roman" w:hAnsi="Times New Roman" w:cs="Times New Roman"/>
          <w:spacing w:val="2"/>
          <w:sz w:val="28"/>
          <w:szCs w:val="28"/>
          <w:lang w:eastAsia="ru-RU"/>
        </w:rPr>
        <w:t xml:space="preserve"> </w:t>
      </w:r>
      <w:r w:rsidR="005C7952" w:rsidRPr="005C7952">
        <w:rPr>
          <w:rFonts w:ascii="Times New Roman" w:eastAsia="Times New Roman" w:hAnsi="Times New Roman" w:cs="Times New Roman"/>
          <w:spacing w:val="2"/>
          <w:sz w:val="28"/>
          <w:szCs w:val="28"/>
          <w:lang w:eastAsia="ru-RU"/>
        </w:rPr>
        <w:t>о прекращении арендных отношений</w:t>
      </w:r>
      <w:r w:rsidR="00B77251" w:rsidRPr="005C7952">
        <w:rPr>
          <w:rFonts w:ascii="Times New Roman" w:eastAsia="Times New Roman" w:hAnsi="Times New Roman" w:cs="Times New Roman"/>
          <w:spacing w:val="2"/>
          <w:sz w:val="28"/>
          <w:szCs w:val="28"/>
          <w:lang w:eastAsia="ru-RU"/>
        </w:rPr>
        <w:t>.</w:t>
      </w:r>
    </w:p>
    <w:p w:rsidR="00AE0358" w:rsidRPr="00B77251"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77251"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AE0358" w:rsidRDefault="00AE0358"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5C7952" w:rsidRDefault="005C7952"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5C7952" w:rsidRDefault="005C7952"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5C7952" w:rsidRDefault="005C7952"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5C7952" w:rsidRDefault="005C7952"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20DDC" w:rsidRDefault="00B20DDC" w:rsidP="004F71A0">
      <w:pPr>
        <w:shd w:val="clear" w:color="auto" w:fill="FFFFFF"/>
        <w:spacing w:after="0" w:line="356" w:lineRule="atLeast"/>
        <w:jc w:val="both"/>
        <w:textAlignment w:val="baseline"/>
        <w:rPr>
          <w:rFonts w:ascii="Times New Roman" w:eastAsia="Times New Roman" w:hAnsi="Times New Roman" w:cs="Times New Roman"/>
          <w:spacing w:val="2"/>
          <w:sz w:val="28"/>
          <w:szCs w:val="28"/>
          <w:lang w:eastAsia="ru-RU"/>
        </w:rPr>
      </w:pPr>
    </w:p>
    <w:p w:rsidR="00BF7492" w:rsidRDefault="00BF7492" w:rsidP="00BF749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AE0358" w:rsidRPr="00BF7492" w:rsidRDefault="00BF7492" w:rsidP="00BF749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8"/>
          <w:szCs w:val="28"/>
          <w:lang w:eastAsia="ru-RU"/>
        </w:rPr>
        <w:lastRenderedPageBreak/>
        <w:t xml:space="preserve">                                   </w:t>
      </w:r>
      <w:r w:rsidR="00AE0358" w:rsidRPr="00BF7492">
        <w:rPr>
          <w:rFonts w:ascii="Times New Roman" w:eastAsia="Times New Roman" w:hAnsi="Times New Roman" w:cs="Times New Roman"/>
          <w:spacing w:val="2"/>
          <w:sz w:val="24"/>
          <w:szCs w:val="24"/>
          <w:lang w:eastAsia="ru-RU"/>
        </w:rPr>
        <w:t>Приложение №1</w:t>
      </w:r>
    </w:p>
    <w:p w:rsidR="00BF7492" w:rsidRPr="00BF7492" w:rsidRDefault="00BF7492" w:rsidP="00BF749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BF749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F7492">
        <w:rPr>
          <w:rFonts w:ascii="Times New Roman" w:eastAsia="Times New Roman" w:hAnsi="Times New Roman" w:cs="Times New Roman"/>
          <w:spacing w:val="2"/>
          <w:sz w:val="24"/>
          <w:szCs w:val="24"/>
          <w:lang w:eastAsia="ru-RU"/>
        </w:rPr>
        <w:t xml:space="preserve"> к  Положению о размещении</w:t>
      </w:r>
    </w:p>
    <w:p w:rsidR="00BF7492" w:rsidRPr="00BF7492" w:rsidRDefault="00BF7492" w:rsidP="00BF749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BF749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F7492">
        <w:rPr>
          <w:rFonts w:ascii="Times New Roman" w:eastAsia="Times New Roman" w:hAnsi="Times New Roman" w:cs="Times New Roman"/>
          <w:spacing w:val="2"/>
          <w:sz w:val="24"/>
          <w:szCs w:val="24"/>
          <w:lang w:eastAsia="ru-RU"/>
        </w:rPr>
        <w:t>нестационарных торговых объектов</w:t>
      </w:r>
    </w:p>
    <w:p w:rsidR="00BF7492" w:rsidRPr="00BF7492" w:rsidRDefault="00BF7492" w:rsidP="00BF749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BF749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F7492">
        <w:rPr>
          <w:rFonts w:ascii="Times New Roman" w:eastAsia="Times New Roman" w:hAnsi="Times New Roman" w:cs="Times New Roman"/>
          <w:spacing w:val="2"/>
          <w:sz w:val="24"/>
          <w:szCs w:val="24"/>
          <w:lang w:eastAsia="ru-RU"/>
        </w:rPr>
        <w:t xml:space="preserve">на территории муниципального </w:t>
      </w:r>
    </w:p>
    <w:p w:rsidR="00BF7492" w:rsidRPr="00B77251" w:rsidRDefault="00BF7492" w:rsidP="00BF749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BF7492">
        <w:rPr>
          <w:rFonts w:ascii="Times New Roman" w:eastAsia="Times New Roman" w:hAnsi="Times New Roman" w:cs="Times New Roman"/>
          <w:spacing w:val="2"/>
          <w:sz w:val="24"/>
          <w:szCs w:val="24"/>
          <w:lang w:eastAsia="ru-RU"/>
        </w:rPr>
        <w:t xml:space="preserve">                                                                 образования Солнечный сельсовет</w:t>
      </w:r>
    </w:p>
    <w:p w:rsidR="00AE0358" w:rsidRDefault="00B77251" w:rsidP="00BF7492">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b/>
          <w:bCs/>
          <w:spacing w:val="2"/>
          <w:sz w:val="28"/>
          <w:szCs w:val="28"/>
          <w:lang w:eastAsia="ru-RU"/>
        </w:rPr>
        <w:t>Методика</w:t>
      </w:r>
      <w:r w:rsidRPr="00B77251">
        <w:rPr>
          <w:rFonts w:ascii="Times New Roman" w:eastAsia="Times New Roman" w:hAnsi="Times New Roman" w:cs="Times New Roman"/>
          <w:b/>
          <w:bCs/>
          <w:spacing w:val="2"/>
          <w:sz w:val="28"/>
          <w:szCs w:val="28"/>
          <w:lang w:eastAsia="ru-RU"/>
        </w:rPr>
        <w:br/>
        <w:t>определения платы за размещение</w:t>
      </w:r>
    </w:p>
    <w:p w:rsidR="00B77251" w:rsidRPr="00B77251" w:rsidRDefault="00AE0358" w:rsidP="00AE035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bCs/>
          <w:spacing w:val="2"/>
          <w:sz w:val="28"/>
          <w:szCs w:val="28"/>
          <w:lang w:eastAsia="ru-RU"/>
        </w:rPr>
        <w:t xml:space="preserve"> нестационарного </w:t>
      </w:r>
      <w:r w:rsidR="00B77251" w:rsidRPr="00B77251">
        <w:rPr>
          <w:rFonts w:ascii="Times New Roman" w:eastAsia="Times New Roman" w:hAnsi="Times New Roman" w:cs="Times New Roman"/>
          <w:b/>
          <w:bCs/>
          <w:spacing w:val="2"/>
          <w:sz w:val="28"/>
          <w:szCs w:val="28"/>
          <w:lang w:eastAsia="ru-RU"/>
        </w:rPr>
        <w:t>торгового объекта</w:t>
      </w:r>
    </w:p>
    <w:p w:rsidR="00B77251" w:rsidRPr="00B77251" w:rsidRDefault="00B77251"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spacing w:val="2"/>
          <w:sz w:val="28"/>
          <w:szCs w:val="28"/>
          <w:lang w:eastAsia="ru-RU"/>
        </w:rPr>
        <w:br/>
      </w:r>
      <w:r w:rsidR="00AE0358">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Размер платы за размещение нестационарных торговых объектов и объектов оказания услуг на</w:t>
      </w:r>
      <w:r w:rsidR="00AE0358">
        <w:rPr>
          <w:rFonts w:ascii="Times New Roman" w:eastAsia="Times New Roman" w:hAnsi="Times New Roman" w:cs="Times New Roman"/>
          <w:spacing w:val="2"/>
          <w:sz w:val="28"/>
          <w:szCs w:val="28"/>
          <w:lang w:eastAsia="ru-RU"/>
        </w:rPr>
        <w:t xml:space="preserve"> территории муниципального образования Солнечный сельсовет </w:t>
      </w:r>
      <w:r w:rsidRPr="00B77251">
        <w:rPr>
          <w:rFonts w:ascii="Times New Roman" w:eastAsia="Times New Roman" w:hAnsi="Times New Roman" w:cs="Times New Roman"/>
          <w:spacing w:val="2"/>
          <w:sz w:val="28"/>
          <w:szCs w:val="28"/>
          <w:lang w:eastAsia="ru-RU"/>
        </w:rPr>
        <w:t xml:space="preserve">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r w:rsidRPr="00B77251">
        <w:rPr>
          <w:rFonts w:ascii="Times New Roman" w:eastAsia="Times New Roman" w:hAnsi="Times New Roman" w:cs="Times New Roman"/>
          <w:spacing w:val="2"/>
          <w:sz w:val="28"/>
          <w:szCs w:val="28"/>
          <w:lang w:eastAsia="ru-RU"/>
        </w:rPr>
        <w:br/>
      </w:r>
    </w:p>
    <w:p w:rsidR="00B77251" w:rsidRPr="00B77251" w:rsidRDefault="00B77251" w:rsidP="00AE0358">
      <w:pPr>
        <w:shd w:val="clear" w:color="auto" w:fill="FFFFFF"/>
        <w:spacing w:after="0" w:line="356" w:lineRule="atLeast"/>
        <w:jc w:val="center"/>
        <w:textAlignment w:val="baseline"/>
        <w:rPr>
          <w:rFonts w:ascii="Times New Roman" w:eastAsia="Times New Roman" w:hAnsi="Times New Roman" w:cs="Times New Roman"/>
          <w:spacing w:val="2"/>
          <w:sz w:val="28"/>
          <w:szCs w:val="28"/>
          <w:lang w:eastAsia="ru-RU"/>
        </w:rPr>
      </w:pPr>
      <w:r w:rsidRPr="004F71A0">
        <w:rPr>
          <w:rFonts w:ascii="Times New Roman" w:eastAsia="Times New Roman" w:hAnsi="Times New Roman" w:cs="Times New Roman"/>
          <w:noProof/>
          <w:spacing w:val="2"/>
          <w:sz w:val="28"/>
          <w:szCs w:val="28"/>
          <w:lang w:eastAsia="ru-RU"/>
        </w:rPr>
        <w:drawing>
          <wp:inline distT="0" distB="0" distL="0" distR="0">
            <wp:extent cx="1463040" cy="537845"/>
            <wp:effectExtent l="19050" t="0" r="3810" b="0"/>
            <wp:docPr id="1" name="Рисунок 1" descr="Об утверждении Положения о размещении нестационарных торговых объектов на территории муниципального образования города Благовеще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 размещении нестационарных торговых объектов на территории муниципального образования города Благовещенска"/>
                    <pic:cNvPicPr>
                      <a:picLocks noChangeAspect="1" noChangeArrowheads="1"/>
                    </pic:cNvPicPr>
                  </pic:nvPicPr>
                  <pic:blipFill>
                    <a:blip r:embed="rId14"/>
                    <a:srcRect/>
                    <a:stretch>
                      <a:fillRect/>
                    </a:stretch>
                  </pic:blipFill>
                  <pic:spPr bwMode="auto">
                    <a:xfrm>
                      <a:off x="0" y="0"/>
                      <a:ext cx="1463040" cy="537845"/>
                    </a:xfrm>
                    <a:prstGeom prst="rect">
                      <a:avLst/>
                    </a:prstGeom>
                    <a:noFill/>
                    <a:ln w="9525">
                      <a:noFill/>
                      <a:miter lim="800000"/>
                      <a:headEnd/>
                      <a:tailEnd/>
                    </a:ln>
                  </pic:spPr>
                </pic:pic>
              </a:graphicData>
            </a:graphic>
          </wp:inline>
        </w:drawing>
      </w:r>
    </w:p>
    <w:p w:rsidR="00BF7492" w:rsidRDefault="00B77251"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где</w:t>
      </w: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spacing w:val="2"/>
          <w:sz w:val="28"/>
          <w:szCs w:val="28"/>
          <w:lang w:eastAsia="ru-RU"/>
        </w:rPr>
        <w:br/>
        <w:t>Р - размер платы (руб.);</w:t>
      </w: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spacing w:val="2"/>
          <w:sz w:val="28"/>
          <w:szCs w:val="28"/>
          <w:lang w:eastAsia="ru-RU"/>
        </w:rPr>
        <w:br/>
        <w:t>К1 - удельный показатель кадастровой стоимости земли для соответствующего кадастрового квар</w:t>
      </w:r>
      <w:r w:rsidR="00AE0358">
        <w:rPr>
          <w:rFonts w:ascii="Times New Roman" w:eastAsia="Times New Roman" w:hAnsi="Times New Roman" w:cs="Times New Roman"/>
          <w:spacing w:val="2"/>
          <w:sz w:val="28"/>
          <w:szCs w:val="28"/>
          <w:lang w:eastAsia="ru-RU"/>
        </w:rPr>
        <w:t>тала (руб./кв. м);</w:t>
      </w:r>
    </w:p>
    <w:p w:rsidR="00BF7492" w:rsidRDefault="00B77251"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t>П - процент от удельного показателя кадастровой стоимости земли (%); S - площад</w:t>
      </w:r>
      <w:r w:rsidR="00AE0358">
        <w:rPr>
          <w:rFonts w:ascii="Times New Roman" w:eastAsia="Times New Roman" w:hAnsi="Times New Roman" w:cs="Times New Roman"/>
          <w:spacing w:val="2"/>
          <w:sz w:val="28"/>
          <w:szCs w:val="28"/>
          <w:lang w:eastAsia="ru-RU"/>
        </w:rPr>
        <w:t>ь, занимаемая объектом (кв. м);</w:t>
      </w:r>
    </w:p>
    <w:p w:rsidR="00BF7492" w:rsidRDefault="00B77251"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t>К2 - период размещения нестациона</w:t>
      </w:r>
      <w:r w:rsidR="00AE0358">
        <w:rPr>
          <w:rFonts w:ascii="Times New Roman" w:eastAsia="Times New Roman" w:hAnsi="Times New Roman" w:cs="Times New Roman"/>
          <w:spacing w:val="2"/>
          <w:sz w:val="28"/>
          <w:szCs w:val="28"/>
          <w:lang w:eastAsia="ru-RU"/>
        </w:rPr>
        <w:t>рных торговых объектов (месяц).</w:t>
      </w:r>
    </w:p>
    <w:p w:rsidR="00BF7492" w:rsidRDefault="00B77251"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t>Процент от удельного показателя кадастровой стоимости земл</w:t>
      </w:r>
      <w:r w:rsidR="00AE0358">
        <w:rPr>
          <w:rFonts w:ascii="Times New Roman" w:eastAsia="Times New Roman" w:hAnsi="Times New Roman" w:cs="Times New Roman"/>
          <w:spacing w:val="2"/>
          <w:sz w:val="28"/>
          <w:szCs w:val="28"/>
          <w:lang w:eastAsia="ru-RU"/>
        </w:rPr>
        <w:t>и устанавливается:</w:t>
      </w:r>
    </w:p>
    <w:p w:rsidR="00AE0358" w:rsidRDefault="00AE0358"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для объектов, реализующих печатную продукцию, только хлеб и хлебобулочные изделия, услуги п</w:t>
      </w:r>
      <w:r>
        <w:rPr>
          <w:rFonts w:ascii="Times New Roman" w:eastAsia="Times New Roman" w:hAnsi="Times New Roman" w:cs="Times New Roman"/>
          <w:spacing w:val="2"/>
          <w:sz w:val="28"/>
          <w:szCs w:val="28"/>
          <w:lang w:eastAsia="ru-RU"/>
        </w:rPr>
        <w:t>о ремонту обуви</w:t>
      </w:r>
      <w:r w:rsidR="00BF7492">
        <w:rPr>
          <w:rFonts w:ascii="Times New Roman" w:eastAsia="Times New Roman" w:hAnsi="Times New Roman" w:cs="Times New Roman"/>
          <w:spacing w:val="2"/>
          <w:sz w:val="28"/>
          <w:szCs w:val="28"/>
          <w:lang w:eastAsia="ru-RU"/>
        </w:rPr>
        <w:t>, оказывающих бытовые услуги населению  - в размере 10</w:t>
      </w:r>
      <w:r>
        <w:rPr>
          <w:rFonts w:ascii="Times New Roman" w:eastAsia="Times New Roman" w:hAnsi="Times New Roman" w:cs="Times New Roman"/>
          <w:spacing w:val="2"/>
          <w:sz w:val="28"/>
          <w:szCs w:val="28"/>
          <w:lang w:eastAsia="ru-RU"/>
        </w:rPr>
        <w:t xml:space="preserve"> %;</w:t>
      </w:r>
    </w:p>
    <w:p w:rsidR="00B77251" w:rsidRPr="00B77251" w:rsidRDefault="00AE0358" w:rsidP="00AE03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251" w:rsidRPr="00B77251">
        <w:rPr>
          <w:rFonts w:ascii="Times New Roman" w:eastAsia="Times New Roman" w:hAnsi="Times New Roman" w:cs="Times New Roman"/>
          <w:spacing w:val="2"/>
          <w:sz w:val="28"/>
          <w:szCs w:val="28"/>
          <w:lang w:eastAsia="ru-RU"/>
        </w:rPr>
        <w:t>для остальных неста</w:t>
      </w:r>
      <w:r w:rsidR="00BF7492">
        <w:rPr>
          <w:rFonts w:ascii="Times New Roman" w:eastAsia="Times New Roman" w:hAnsi="Times New Roman" w:cs="Times New Roman"/>
          <w:spacing w:val="2"/>
          <w:sz w:val="28"/>
          <w:szCs w:val="28"/>
          <w:lang w:eastAsia="ru-RU"/>
        </w:rPr>
        <w:t>ционарных торговых объектов - 20</w:t>
      </w:r>
      <w:r w:rsidR="00B77251" w:rsidRPr="00B77251">
        <w:rPr>
          <w:rFonts w:ascii="Times New Roman" w:eastAsia="Times New Roman" w:hAnsi="Times New Roman" w:cs="Times New Roman"/>
          <w:spacing w:val="2"/>
          <w:sz w:val="28"/>
          <w:szCs w:val="28"/>
          <w:lang w:eastAsia="ru-RU"/>
        </w:rPr>
        <w:t>%.</w:t>
      </w:r>
    </w:p>
    <w:p w:rsidR="005D4E75" w:rsidRPr="004F71A0" w:rsidRDefault="005D4E75" w:rsidP="00AE0358">
      <w:pPr>
        <w:spacing w:after="0" w:line="240" w:lineRule="auto"/>
        <w:jc w:val="both"/>
        <w:rPr>
          <w:rFonts w:ascii="Times New Roman" w:hAnsi="Times New Roman" w:cs="Times New Roman"/>
          <w:sz w:val="28"/>
          <w:szCs w:val="28"/>
        </w:rPr>
      </w:pPr>
    </w:p>
    <w:sectPr w:rsidR="005D4E75" w:rsidRPr="004F71A0" w:rsidSect="005C795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01" w:rsidRDefault="009E5E01" w:rsidP="008B1DCA">
      <w:pPr>
        <w:spacing w:after="0" w:line="240" w:lineRule="auto"/>
      </w:pPr>
      <w:r>
        <w:separator/>
      </w:r>
    </w:p>
  </w:endnote>
  <w:endnote w:type="continuationSeparator" w:id="1">
    <w:p w:rsidR="009E5E01" w:rsidRDefault="009E5E01" w:rsidP="008B1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01" w:rsidRDefault="009E5E01" w:rsidP="008B1DCA">
      <w:pPr>
        <w:spacing w:after="0" w:line="240" w:lineRule="auto"/>
      </w:pPr>
      <w:r>
        <w:separator/>
      </w:r>
    </w:p>
  </w:footnote>
  <w:footnote w:type="continuationSeparator" w:id="1">
    <w:p w:rsidR="009E5E01" w:rsidRDefault="009E5E01" w:rsidP="008B1D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7251"/>
    <w:rsid w:val="00037986"/>
    <w:rsid w:val="00083C3E"/>
    <w:rsid w:val="0021299E"/>
    <w:rsid w:val="00260BE6"/>
    <w:rsid w:val="0042004A"/>
    <w:rsid w:val="00432A28"/>
    <w:rsid w:val="00464466"/>
    <w:rsid w:val="004F71A0"/>
    <w:rsid w:val="00501E62"/>
    <w:rsid w:val="005323D0"/>
    <w:rsid w:val="005542C5"/>
    <w:rsid w:val="005C7952"/>
    <w:rsid w:val="005D4E75"/>
    <w:rsid w:val="005D7219"/>
    <w:rsid w:val="005F19D2"/>
    <w:rsid w:val="00605982"/>
    <w:rsid w:val="00655F08"/>
    <w:rsid w:val="006643B5"/>
    <w:rsid w:val="006703CE"/>
    <w:rsid w:val="007209AB"/>
    <w:rsid w:val="0079580D"/>
    <w:rsid w:val="007C69F1"/>
    <w:rsid w:val="00840268"/>
    <w:rsid w:val="008B1DCA"/>
    <w:rsid w:val="009C651F"/>
    <w:rsid w:val="009D7126"/>
    <w:rsid w:val="009E5E01"/>
    <w:rsid w:val="00A672C9"/>
    <w:rsid w:val="00AE0358"/>
    <w:rsid w:val="00AF083B"/>
    <w:rsid w:val="00B17C0D"/>
    <w:rsid w:val="00B20DDC"/>
    <w:rsid w:val="00B33DAD"/>
    <w:rsid w:val="00B72A42"/>
    <w:rsid w:val="00B77251"/>
    <w:rsid w:val="00BE5476"/>
    <w:rsid w:val="00BF7492"/>
    <w:rsid w:val="00C53037"/>
    <w:rsid w:val="00DC4E1B"/>
    <w:rsid w:val="00FC263D"/>
    <w:rsid w:val="00FF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75"/>
  </w:style>
  <w:style w:type="paragraph" w:styleId="4">
    <w:name w:val="heading 4"/>
    <w:basedOn w:val="a"/>
    <w:link w:val="40"/>
    <w:uiPriority w:val="9"/>
    <w:qFormat/>
    <w:rsid w:val="00B772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772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725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77251"/>
    <w:rPr>
      <w:rFonts w:ascii="Times New Roman" w:eastAsia="Times New Roman" w:hAnsi="Times New Roman" w:cs="Times New Roman"/>
      <w:b/>
      <w:bCs/>
      <w:sz w:val="20"/>
      <w:szCs w:val="20"/>
      <w:lang w:eastAsia="ru-RU"/>
    </w:rPr>
  </w:style>
  <w:style w:type="paragraph" w:customStyle="1" w:styleId="formattext">
    <w:name w:val="formattext"/>
    <w:basedOn w:val="a"/>
    <w:rsid w:val="00B77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251"/>
  </w:style>
  <w:style w:type="character" w:styleId="a3">
    <w:name w:val="Hyperlink"/>
    <w:basedOn w:val="a0"/>
    <w:uiPriority w:val="99"/>
    <w:semiHidden/>
    <w:unhideWhenUsed/>
    <w:rsid w:val="00B77251"/>
    <w:rPr>
      <w:color w:val="0000FF"/>
      <w:u w:val="single"/>
    </w:rPr>
  </w:style>
  <w:style w:type="paragraph" w:customStyle="1" w:styleId="topleveltext">
    <w:name w:val="topleveltext"/>
    <w:basedOn w:val="a"/>
    <w:rsid w:val="00B77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7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7251"/>
    <w:rPr>
      <w:rFonts w:ascii="Tahoma" w:hAnsi="Tahoma" w:cs="Tahoma"/>
      <w:sz w:val="16"/>
      <w:szCs w:val="16"/>
    </w:rPr>
  </w:style>
  <w:style w:type="paragraph" w:customStyle="1" w:styleId="a6">
    <w:name w:val="Стиль"/>
    <w:rsid w:val="00B772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2">
    <w:name w:val="s2"/>
    <w:basedOn w:val="a0"/>
    <w:rsid w:val="00B77251"/>
  </w:style>
  <w:style w:type="paragraph" w:customStyle="1" w:styleId="headertext">
    <w:name w:val="headertext"/>
    <w:basedOn w:val="a"/>
    <w:rsid w:val="00B77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B1D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1DCA"/>
  </w:style>
  <w:style w:type="paragraph" w:styleId="a9">
    <w:name w:val="footer"/>
    <w:basedOn w:val="a"/>
    <w:link w:val="aa"/>
    <w:uiPriority w:val="99"/>
    <w:semiHidden/>
    <w:unhideWhenUsed/>
    <w:rsid w:val="008B1D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1DCA"/>
  </w:style>
</w:styles>
</file>

<file path=word/webSettings.xml><?xml version="1.0" encoding="utf-8"?>
<w:webSettings xmlns:r="http://schemas.openxmlformats.org/officeDocument/2006/relationships" xmlns:w="http://schemas.openxmlformats.org/wordprocessingml/2006/main">
  <w:divs>
    <w:div w:id="1432623521">
      <w:bodyDiv w:val="1"/>
      <w:marLeft w:val="0"/>
      <w:marRight w:val="0"/>
      <w:marTop w:val="0"/>
      <w:marBottom w:val="0"/>
      <w:divBdr>
        <w:top w:val="none" w:sz="0" w:space="0" w:color="auto"/>
        <w:left w:val="none" w:sz="0" w:space="0" w:color="auto"/>
        <w:bottom w:val="none" w:sz="0" w:space="0" w:color="auto"/>
        <w:right w:val="none" w:sz="0" w:space="0" w:color="auto"/>
      </w:divBdr>
    </w:div>
    <w:div w:id="18350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http://docs.cntd.ru/document/32614063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3261406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3261406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2192509"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714A-8EA8-4720-8D06-80F172E1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2015-11-09T05:55:00Z</cp:lastPrinted>
  <dcterms:created xsi:type="dcterms:W3CDTF">2015-09-08T01:30:00Z</dcterms:created>
  <dcterms:modified xsi:type="dcterms:W3CDTF">2015-12-21T02:48:00Z</dcterms:modified>
</cp:coreProperties>
</file>